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Администрацией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79">
        <w:rPr>
          <w:rFonts w:ascii="Times New Roman" w:hAnsi="Times New Roman" w:cs="Times New Roman"/>
          <w:b/>
          <w:sz w:val="24"/>
          <w:szCs w:val="24"/>
        </w:rPr>
        <w:t>Сельского поселения «Поселок Амдерма» Заполярного района Ненецкого автономного округа подведомственных организаций в пределах их полномочий, а также о результатах проверок, проведенных в Администрации Сельского поселения «Поселок Амдерма» Заполярного района Ненецкого автономного округа, подведомственных организациях</w:t>
      </w: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737" w:rsidRPr="00B42A79" w:rsidRDefault="00B66737" w:rsidP="00B66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4819"/>
        <w:gridCol w:w="1985"/>
        <w:gridCol w:w="4111"/>
      </w:tblGrid>
      <w:tr w:rsidR="00B66737" w:rsidRPr="00B42A79" w:rsidTr="006A2B9E">
        <w:tc>
          <w:tcPr>
            <w:tcW w:w="817" w:type="dxa"/>
            <w:vAlign w:val="center"/>
          </w:tcPr>
          <w:p w:rsidR="00B66737" w:rsidRPr="003369C6" w:rsidRDefault="00B66737" w:rsidP="00336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369C6"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B66737" w:rsidRPr="003369C6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 государственного контроля (надзора), органа местн</w:t>
            </w:r>
            <w:bookmarkStart w:id="0" w:name="_GoBack"/>
            <w:bookmarkEnd w:id="0"/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ого самоуправления, осуществляющего проверку</w:t>
            </w:r>
          </w:p>
        </w:tc>
        <w:tc>
          <w:tcPr>
            <w:tcW w:w="4819" w:type="dxa"/>
            <w:vAlign w:val="center"/>
          </w:tcPr>
          <w:p w:rsidR="00B66737" w:rsidRPr="003369C6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проверяемого лица</w:t>
            </w:r>
          </w:p>
        </w:tc>
        <w:tc>
          <w:tcPr>
            <w:tcW w:w="1985" w:type="dxa"/>
            <w:vAlign w:val="center"/>
          </w:tcPr>
          <w:p w:rsidR="00B66737" w:rsidRPr="003369C6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4111" w:type="dxa"/>
            <w:vAlign w:val="center"/>
          </w:tcPr>
          <w:p w:rsidR="00B66737" w:rsidRPr="003369C6" w:rsidRDefault="00B66737" w:rsidP="00B66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C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проверок</w:t>
            </w:r>
          </w:p>
        </w:tc>
      </w:tr>
      <w:tr w:rsidR="006A2B9E" w:rsidRPr="00B42A79" w:rsidTr="006A2B9E">
        <w:tc>
          <w:tcPr>
            <w:tcW w:w="14709" w:type="dxa"/>
            <w:gridSpan w:val="5"/>
            <w:vAlign w:val="center"/>
          </w:tcPr>
          <w:p w:rsidR="006A2B9E" w:rsidRPr="00B42A79" w:rsidRDefault="006A2B9E" w:rsidP="006A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7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66737" w:rsidRPr="00B42A79" w:rsidTr="00156734">
        <w:tc>
          <w:tcPr>
            <w:tcW w:w="817" w:type="dxa"/>
            <w:vAlign w:val="center"/>
          </w:tcPr>
          <w:p w:rsidR="00B66737" w:rsidRPr="00B42A79" w:rsidRDefault="00B66737" w:rsidP="000255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66737" w:rsidRPr="00B42A79" w:rsidRDefault="00B66737" w:rsidP="0015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9">
              <w:rPr>
                <w:rFonts w:ascii="Times New Roman" w:hAnsi="Times New Roman" w:cs="Times New Roman"/>
                <w:sz w:val="24"/>
                <w:szCs w:val="24"/>
              </w:rPr>
              <w:t>Департамент внутреннего контроля Ненецкого автономного округа</w:t>
            </w:r>
          </w:p>
        </w:tc>
        <w:tc>
          <w:tcPr>
            <w:tcW w:w="4819" w:type="dxa"/>
            <w:vAlign w:val="center"/>
          </w:tcPr>
          <w:p w:rsidR="00B66737" w:rsidRPr="00B42A79" w:rsidRDefault="00B66737" w:rsidP="0015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9">
              <w:rPr>
                <w:rFonts w:ascii="Times New Roman" w:hAnsi="Times New Roman" w:cs="Times New Roman"/>
                <w:sz w:val="24"/>
                <w:szCs w:val="24"/>
              </w:rPr>
              <w:t>Администрация МО «Поселок Амдерма» НАО</w:t>
            </w:r>
          </w:p>
        </w:tc>
        <w:tc>
          <w:tcPr>
            <w:tcW w:w="1985" w:type="dxa"/>
            <w:vAlign w:val="center"/>
          </w:tcPr>
          <w:p w:rsidR="00B66737" w:rsidRPr="00B42A79" w:rsidRDefault="00B66737" w:rsidP="008E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79">
              <w:rPr>
                <w:rFonts w:ascii="Times New Roman" w:hAnsi="Times New Roman" w:cs="Times New Roman"/>
                <w:sz w:val="24"/>
                <w:szCs w:val="24"/>
              </w:rPr>
              <w:t>31.08.2020 – 25.09.2020</w:t>
            </w:r>
          </w:p>
        </w:tc>
        <w:tc>
          <w:tcPr>
            <w:tcW w:w="4111" w:type="dxa"/>
            <w:vAlign w:val="center"/>
          </w:tcPr>
          <w:p w:rsidR="00B66737" w:rsidRPr="00B42A79" w:rsidRDefault="00B66737" w:rsidP="008E4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79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B66737" w:rsidRPr="00B42A79" w:rsidRDefault="00B66737" w:rsidP="00025593">
      <w:pPr>
        <w:jc w:val="both"/>
        <w:rPr>
          <w:rFonts w:ascii="Times New Roman" w:hAnsi="Times New Roman" w:cs="Times New Roman"/>
        </w:rPr>
      </w:pPr>
    </w:p>
    <w:sectPr w:rsidR="00B66737" w:rsidRPr="00B42A79" w:rsidSect="000255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8CF"/>
    <w:multiLevelType w:val="hybridMultilevel"/>
    <w:tmpl w:val="55087A78"/>
    <w:lvl w:ilvl="0" w:tplc="1D44FD2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7"/>
    <w:rsid w:val="00025593"/>
    <w:rsid w:val="0009289B"/>
    <w:rsid w:val="000F6F63"/>
    <w:rsid w:val="00156734"/>
    <w:rsid w:val="003369C6"/>
    <w:rsid w:val="005E6AFD"/>
    <w:rsid w:val="006A2B9E"/>
    <w:rsid w:val="007C63C6"/>
    <w:rsid w:val="008E49E8"/>
    <w:rsid w:val="00A27E21"/>
    <w:rsid w:val="00B079F1"/>
    <w:rsid w:val="00B320FE"/>
    <w:rsid w:val="00B42A79"/>
    <w:rsid w:val="00B6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2022-01-20T13:02:00Z</dcterms:created>
  <dcterms:modified xsi:type="dcterms:W3CDTF">2022-01-20T14:04:00Z</dcterms:modified>
</cp:coreProperties>
</file>