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F2" w:rsidRPr="00400665" w:rsidRDefault="00620EF2" w:rsidP="00F64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  <w:lang w:eastAsia="ru-RU"/>
        </w:rPr>
      </w:pPr>
      <w:r>
        <w:rPr>
          <w:rFonts w:ascii="Times New Roman" w:hAnsi="Times New Roman"/>
          <w:b/>
          <w:sz w:val="30"/>
          <w:szCs w:val="24"/>
          <w:lang w:eastAsia="ru-RU"/>
        </w:rPr>
        <w:t>Администрация</w:t>
      </w:r>
    </w:p>
    <w:p w:rsidR="00620EF2" w:rsidRPr="00400665" w:rsidRDefault="00620EF2" w:rsidP="00F64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10"/>
          <w:lang w:eastAsia="ru-RU"/>
        </w:rPr>
      </w:pPr>
    </w:p>
    <w:p w:rsidR="00620EF2" w:rsidRPr="00400665" w:rsidRDefault="00620EF2" w:rsidP="00F64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  <w:lang w:eastAsia="ru-RU"/>
        </w:rPr>
      </w:pPr>
      <w:r w:rsidRPr="00400665">
        <w:rPr>
          <w:rFonts w:ascii="Times New Roman" w:hAnsi="Times New Roman"/>
          <w:b/>
          <w:sz w:val="30"/>
          <w:szCs w:val="24"/>
          <w:lang w:eastAsia="ru-RU"/>
        </w:rPr>
        <w:t>муниципального образования</w:t>
      </w:r>
    </w:p>
    <w:p w:rsidR="00620EF2" w:rsidRPr="00400665" w:rsidRDefault="00620EF2" w:rsidP="00F64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  <w:lang w:eastAsia="ru-RU"/>
        </w:rPr>
      </w:pPr>
      <w:r w:rsidRPr="00400665">
        <w:rPr>
          <w:rFonts w:ascii="Times New Roman" w:hAnsi="Times New Roman"/>
          <w:b/>
          <w:sz w:val="30"/>
          <w:szCs w:val="24"/>
          <w:lang w:eastAsia="ru-RU"/>
        </w:rPr>
        <w:t>«Посёлок Амдерма»</w:t>
      </w:r>
    </w:p>
    <w:p w:rsidR="00620EF2" w:rsidRPr="00400665" w:rsidRDefault="00620EF2" w:rsidP="00F64C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24"/>
          <w:lang w:eastAsia="ru-RU"/>
        </w:rPr>
      </w:pPr>
      <w:r w:rsidRPr="00400665">
        <w:rPr>
          <w:rFonts w:ascii="Times New Roman" w:hAnsi="Times New Roman"/>
          <w:b/>
          <w:sz w:val="30"/>
          <w:szCs w:val="24"/>
          <w:lang w:eastAsia="ru-RU"/>
        </w:rPr>
        <w:t>Ненецкого автономного округа</w:t>
      </w:r>
    </w:p>
    <w:p w:rsidR="00620EF2" w:rsidRPr="00400665" w:rsidRDefault="00620EF2" w:rsidP="00A15A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0EF2" w:rsidRPr="00400665" w:rsidRDefault="00620EF2" w:rsidP="00A15A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00665">
        <w:rPr>
          <w:rFonts w:ascii="Times New Roman" w:hAnsi="Times New Roman"/>
          <w:b/>
          <w:sz w:val="28"/>
          <w:szCs w:val="28"/>
          <w:lang w:eastAsia="ru-RU"/>
        </w:rPr>
        <w:t>(Администрация МО «Поселок Амдерма» НАО)</w:t>
      </w:r>
    </w:p>
    <w:p w:rsidR="00620EF2" w:rsidRPr="00400665" w:rsidRDefault="00620EF2" w:rsidP="00A15A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20EF2" w:rsidRPr="00400665" w:rsidRDefault="00620EF2" w:rsidP="00A15A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eastAsia="ru-RU"/>
        </w:rPr>
      </w:pPr>
      <w:r w:rsidRPr="00400665">
        <w:rPr>
          <w:rFonts w:ascii="Times New Roman" w:hAnsi="Times New Roman"/>
          <w:b/>
          <w:bCs/>
          <w:sz w:val="30"/>
          <w:szCs w:val="24"/>
          <w:lang w:eastAsia="ru-RU"/>
        </w:rPr>
        <w:t>ПОСТАНОВЛЕНИЕ</w:t>
      </w:r>
    </w:p>
    <w:p w:rsidR="00620EF2" w:rsidRPr="00400665" w:rsidRDefault="00620EF2" w:rsidP="00A15A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4"/>
          <w:lang w:eastAsia="ru-RU"/>
        </w:rPr>
      </w:pPr>
    </w:p>
    <w:p w:rsidR="00620EF2" w:rsidRPr="00400665" w:rsidRDefault="00620EF2" w:rsidP="009B7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F0E5F">
        <w:rPr>
          <w:rFonts w:ascii="Times New Roman" w:hAnsi="Times New Roman"/>
          <w:b/>
          <w:bCs/>
          <w:sz w:val="24"/>
          <w:szCs w:val="24"/>
          <w:lang w:eastAsia="ru-RU"/>
        </w:rPr>
        <w:t>23 мая 2016 года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 № 48 </w:t>
      </w:r>
      <w:r w:rsidRPr="00810903">
        <w:rPr>
          <w:rFonts w:ascii="Times New Roman" w:hAnsi="Times New Roman"/>
          <w:b/>
          <w:bCs/>
          <w:sz w:val="24"/>
          <w:szCs w:val="24"/>
          <w:lang w:eastAsia="ru-RU"/>
        </w:rPr>
        <w:t>– П</w:t>
      </w:r>
    </w:p>
    <w:p w:rsidR="00620EF2" w:rsidRPr="006705E2" w:rsidRDefault="00620E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0EF2" w:rsidRPr="00A15AA4" w:rsidRDefault="00620EF2" w:rsidP="009F0E5F">
      <w:pPr>
        <w:pStyle w:val="ConsPlusTitle"/>
        <w:ind w:right="4252"/>
        <w:jc w:val="both"/>
        <w:rPr>
          <w:rFonts w:ascii="Times New Roman" w:hAnsi="Times New Roman" w:cs="Times New Roman"/>
          <w:szCs w:val="28"/>
        </w:rPr>
      </w:pPr>
      <w:r w:rsidRPr="00A15AA4">
        <w:rPr>
          <w:rFonts w:ascii="Times New Roman" w:hAnsi="Times New Roman" w:cs="Times New Roman"/>
          <w:szCs w:val="28"/>
        </w:rPr>
        <w:t xml:space="preserve">Об обеспечении доступа к информации о деятельности </w:t>
      </w:r>
      <w:r>
        <w:rPr>
          <w:rFonts w:ascii="Times New Roman" w:hAnsi="Times New Roman" w:cs="Times New Roman"/>
          <w:szCs w:val="28"/>
        </w:rPr>
        <w:t>А</w:t>
      </w:r>
      <w:r w:rsidRPr="00A15AA4">
        <w:rPr>
          <w:rFonts w:ascii="Times New Roman" w:hAnsi="Times New Roman" w:cs="Times New Roman"/>
          <w:szCs w:val="28"/>
        </w:rPr>
        <w:t>дминистрации муниципального образования «Поселок Амдерма»</w:t>
      </w:r>
      <w:r>
        <w:rPr>
          <w:rFonts w:ascii="Times New Roman" w:hAnsi="Times New Roman" w:cs="Times New Roman"/>
          <w:szCs w:val="28"/>
        </w:rPr>
        <w:t xml:space="preserve"> </w:t>
      </w:r>
      <w:r w:rsidRPr="00A15AA4">
        <w:rPr>
          <w:rFonts w:ascii="Times New Roman" w:hAnsi="Times New Roman" w:cs="Times New Roman"/>
          <w:szCs w:val="28"/>
        </w:rPr>
        <w:t>Ненецкого автономного округа</w:t>
      </w:r>
    </w:p>
    <w:p w:rsidR="00620EF2" w:rsidRPr="006705E2" w:rsidRDefault="0062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EF2" w:rsidRDefault="00620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A15AA4">
          <w:rPr>
            <w:rFonts w:ascii="Times New Roman" w:hAnsi="Times New Roman"/>
            <w:sz w:val="26"/>
            <w:szCs w:val="26"/>
          </w:rPr>
          <w:t>статьями 10</w:t>
        </w:r>
      </w:hyperlink>
      <w:r w:rsidRPr="00A15AA4">
        <w:rPr>
          <w:rFonts w:ascii="Times New Roman" w:hAnsi="Times New Roman"/>
          <w:sz w:val="26"/>
          <w:szCs w:val="26"/>
        </w:rPr>
        <w:t xml:space="preserve"> и </w:t>
      </w:r>
      <w:hyperlink r:id="rId5" w:history="1">
        <w:r w:rsidRPr="00A15AA4">
          <w:rPr>
            <w:rFonts w:ascii="Times New Roman" w:hAnsi="Times New Roman"/>
            <w:sz w:val="26"/>
            <w:szCs w:val="26"/>
          </w:rPr>
          <w:t>14</w:t>
        </w:r>
      </w:hyperlink>
      <w:r w:rsidRPr="00A15AA4">
        <w:rPr>
          <w:rFonts w:ascii="Times New Roman" w:hAnsi="Times New Roman"/>
          <w:sz w:val="26"/>
          <w:szCs w:val="26"/>
        </w:rPr>
        <w:t xml:space="preserve"> Федерального закона № 8-ФЗ от 09.02.2009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6"/>
          <w:szCs w:val="26"/>
        </w:rPr>
        <w:t>,</w:t>
      </w:r>
    </w:p>
    <w:p w:rsidR="00620EF2" w:rsidRDefault="00620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0EF2" w:rsidRPr="00A774BA" w:rsidRDefault="00620EF2" w:rsidP="009F0E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A774BA">
        <w:rPr>
          <w:rFonts w:ascii="Times New Roman" w:hAnsi="Times New Roman"/>
          <w:b/>
          <w:sz w:val="28"/>
          <w:szCs w:val="26"/>
          <w:lang w:eastAsia="ru-RU"/>
        </w:rPr>
        <w:t>АДМИНИСТРАЦИЯ МО «ПОСЕЛОК АМДЕРМА» НАО</w:t>
      </w:r>
    </w:p>
    <w:p w:rsidR="00620EF2" w:rsidRPr="006A7BFE" w:rsidRDefault="00620EF2" w:rsidP="009F0E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ПОСТАНОВЛЯЕТ:</w:t>
      </w:r>
    </w:p>
    <w:p w:rsidR="00620EF2" w:rsidRPr="00A15AA4" w:rsidRDefault="00620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0EF2" w:rsidRPr="00A15AA4" w:rsidRDefault="00620EF2" w:rsidP="00450B6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1. Утвердить прилагаемый </w:t>
      </w:r>
      <w:hyperlink w:anchor="Par46" w:history="1">
        <w:r w:rsidRPr="00A15AA4">
          <w:rPr>
            <w:rFonts w:ascii="Times New Roman" w:hAnsi="Times New Roman"/>
            <w:sz w:val="26"/>
            <w:szCs w:val="26"/>
          </w:rPr>
          <w:t>Перечень</w:t>
        </w:r>
      </w:hyperlink>
      <w:r w:rsidRPr="00A15AA4">
        <w:rPr>
          <w:rFonts w:ascii="Times New Roman" w:hAnsi="Times New Roman"/>
          <w:sz w:val="26"/>
          <w:szCs w:val="26"/>
        </w:rPr>
        <w:t xml:space="preserve"> информации о деятельности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</w:t>
      </w:r>
      <w:r>
        <w:rPr>
          <w:rFonts w:ascii="Times New Roman" w:hAnsi="Times New Roman"/>
          <w:sz w:val="26"/>
          <w:szCs w:val="26"/>
        </w:rPr>
        <w:t xml:space="preserve"> НАО</w:t>
      </w:r>
      <w:r w:rsidRPr="00A15AA4">
        <w:rPr>
          <w:rFonts w:ascii="Times New Roman" w:hAnsi="Times New Roman"/>
          <w:sz w:val="26"/>
          <w:szCs w:val="26"/>
        </w:rPr>
        <w:t>, размещаемой в сети Интернет.</w:t>
      </w:r>
    </w:p>
    <w:p w:rsidR="00620EF2" w:rsidRPr="00A15AA4" w:rsidRDefault="00620EF2" w:rsidP="00450B6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Установить, что </w:t>
      </w:r>
      <w:r w:rsidRPr="00A15AA4">
        <w:rPr>
          <w:rFonts w:ascii="Times New Roman" w:hAnsi="Times New Roman"/>
          <w:sz w:val="26"/>
          <w:szCs w:val="26"/>
        </w:rPr>
        <w:t xml:space="preserve">информация о деятельности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МО</w:t>
      </w:r>
      <w:r w:rsidRPr="00A15AA4">
        <w:rPr>
          <w:rFonts w:ascii="Times New Roman" w:hAnsi="Times New Roman"/>
          <w:sz w:val="26"/>
          <w:szCs w:val="26"/>
        </w:rPr>
        <w:t xml:space="preserve"> «Поселок Амдерма»</w:t>
      </w:r>
      <w:r>
        <w:rPr>
          <w:rFonts w:ascii="Times New Roman" w:hAnsi="Times New Roman"/>
          <w:sz w:val="26"/>
          <w:szCs w:val="26"/>
        </w:rPr>
        <w:t xml:space="preserve"> НАО</w:t>
      </w:r>
      <w:r w:rsidRPr="00A15AA4">
        <w:rPr>
          <w:rFonts w:ascii="Times New Roman" w:hAnsi="Times New Roman"/>
          <w:sz w:val="26"/>
          <w:szCs w:val="26"/>
        </w:rPr>
        <w:t xml:space="preserve"> размещается на официальном сайте:  </w:t>
      </w:r>
      <w:r w:rsidRPr="00A15AA4">
        <w:rPr>
          <w:rFonts w:ascii="Times New Roman" w:hAnsi="Times New Roman"/>
          <w:b/>
          <w:sz w:val="26"/>
          <w:szCs w:val="26"/>
          <w:lang w:val="en-US"/>
        </w:rPr>
        <w:t>amderma</w:t>
      </w:r>
      <w:r w:rsidRPr="00A15AA4">
        <w:rPr>
          <w:rFonts w:ascii="Times New Roman" w:hAnsi="Times New Roman"/>
          <w:b/>
          <w:sz w:val="26"/>
          <w:szCs w:val="26"/>
        </w:rPr>
        <w:t>-</w:t>
      </w:r>
      <w:r w:rsidRPr="00A15AA4">
        <w:rPr>
          <w:rFonts w:ascii="Times New Roman" w:hAnsi="Times New Roman"/>
          <w:b/>
          <w:sz w:val="26"/>
          <w:szCs w:val="26"/>
          <w:lang w:val="en-US"/>
        </w:rPr>
        <w:t>adm</w:t>
      </w:r>
      <w:r w:rsidRPr="00A15AA4">
        <w:rPr>
          <w:rFonts w:ascii="Times New Roman" w:hAnsi="Times New Roman"/>
          <w:b/>
          <w:sz w:val="26"/>
          <w:szCs w:val="26"/>
        </w:rPr>
        <w:t>.</w:t>
      </w:r>
      <w:r w:rsidRPr="00A15AA4">
        <w:rPr>
          <w:rFonts w:ascii="Times New Roman" w:hAnsi="Times New Roman"/>
          <w:b/>
          <w:sz w:val="26"/>
          <w:szCs w:val="26"/>
          <w:lang w:val="en-US"/>
        </w:rPr>
        <w:t>ru</w:t>
      </w:r>
    </w:p>
    <w:p w:rsidR="00620EF2" w:rsidRDefault="00620EF2" w:rsidP="00450B6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В целях обеспечения своевременности реализации и защиты пользователями информацией своих прав и законных интересов размещение и обновление информации производится непосредственно по мере ее поступления.</w:t>
      </w:r>
    </w:p>
    <w:p w:rsidR="00620EF2" w:rsidRDefault="00620EF2" w:rsidP="00450B6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266C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Pr="00A15AA4">
        <w:rPr>
          <w:rFonts w:ascii="Times New Roman" w:hAnsi="Times New Roman"/>
          <w:sz w:val="26"/>
          <w:szCs w:val="26"/>
        </w:rPr>
        <w:t>Постановление вступает в силу с момента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 (обнародования) и подлежит размещению на официальном сайте муниципального образования «Поселок Амдерма» Ненецкого автономного округа.</w:t>
      </w:r>
    </w:p>
    <w:p w:rsidR="00620EF2" w:rsidRPr="00A15AA4" w:rsidRDefault="00620EF2" w:rsidP="00266CE0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 момента вступления в силу настоящего Постановления признать утратившим силу Постановление Администрации</w:t>
      </w:r>
      <w:r w:rsidRPr="00450B6D">
        <w:rPr>
          <w:rFonts w:ascii="Times New Roman" w:hAnsi="Times New Roman"/>
          <w:sz w:val="26"/>
          <w:szCs w:val="26"/>
        </w:rPr>
        <w:t xml:space="preserve"> МО "Поселок Амдерма" НАО</w:t>
      </w:r>
      <w:r>
        <w:rPr>
          <w:rFonts w:ascii="Times New Roman" w:hAnsi="Times New Roman"/>
          <w:sz w:val="26"/>
          <w:szCs w:val="26"/>
        </w:rPr>
        <w:t xml:space="preserve"> от 29.12.2012 г. № 96-П «</w:t>
      </w:r>
      <w:r w:rsidRPr="00450B6D">
        <w:rPr>
          <w:rFonts w:ascii="Times New Roman" w:hAnsi="Times New Roman"/>
          <w:sz w:val="26"/>
          <w:szCs w:val="26"/>
        </w:rPr>
        <w:t>Об обеспечении доступа к информации о деятельности Администрации муниципального обр</w:t>
      </w:r>
      <w:r>
        <w:rPr>
          <w:rFonts w:ascii="Times New Roman" w:hAnsi="Times New Roman"/>
          <w:sz w:val="26"/>
          <w:szCs w:val="26"/>
        </w:rPr>
        <w:t>азования «Поселок Амдерма»  НАО».</w:t>
      </w:r>
    </w:p>
    <w:p w:rsidR="00620EF2" w:rsidRPr="00A15AA4" w:rsidRDefault="00620EF2" w:rsidP="00450B6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специалиста по делопроизводству и документообороту отдела технического обеспечения деятельности Администрации</w:t>
      </w:r>
      <w:r w:rsidRPr="00450B6D">
        <w:rPr>
          <w:rFonts w:ascii="Times New Roman" w:hAnsi="Times New Roman"/>
          <w:sz w:val="26"/>
          <w:szCs w:val="26"/>
        </w:rPr>
        <w:t xml:space="preserve"> МО "Поселок Амдерма" НАО</w:t>
      </w:r>
      <w:r>
        <w:rPr>
          <w:rFonts w:ascii="Times New Roman" w:hAnsi="Times New Roman"/>
          <w:sz w:val="26"/>
          <w:szCs w:val="26"/>
        </w:rPr>
        <w:t>.</w:t>
      </w:r>
    </w:p>
    <w:p w:rsidR="00620EF2" w:rsidRPr="006705E2" w:rsidRDefault="00620EF2" w:rsidP="00450B6D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EF2" w:rsidRDefault="00620E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EF2" w:rsidRPr="00400665" w:rsidRDefault="00620EF2" w:rsidP="009B7826">
      <w:pPr>
        <w:rPr>
          <w:sz w:val="26"/>
          <w:szCs w:val="26"/>
        </w:rPr>
      </w:pPr>
      <w:r w:rsidRPr="00400665">
        <w:rPr>
          <w:rFonts w:ascii="Times New Roman" w:hAnsi="Times New Roman"/>
          <w:sz w:val="26"/>
          <w:szCs w:val="26"/>
        </w:rPr>
        <w:t>Глава МО «Посёлок Амдерма»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Н.В. Ипполитова</w:t>
      </w:r>
    </w:p>
    <w:p w:rsidR="00620EF2" w:rsidRPr="004735F8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20EF2" w:rsidRPr="004735F8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EF2" w:rsidRDefault="00620EF2" w:rsidP="00450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0EF2" w:rsidRDefault="00620EF2" w:rsidP="00450B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  <w:sectPr w:rsidR="00620EF2" w:rsidSect="00794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EF2" w:rsidRPr="00450B6D" w:rsidRDefault="00620EF2" w:rsidP="00450B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B6D">
        <w:rPr>
          <w:rFonts w:ascii="Times New Roman" w:hAnsi="Times New Roman"/>
          <w:sz w:val="24"/>
          <w:szCs w:val="24"/>
        </w:rPr>
        <w:t xml:space="preserve">Приложение </w:t>
      </w:r>
    </w:p>
    <w:p w:rsidR="00620EF2" w:rsidRPr="00450B6D" w:rsidRDefault="00620EF2" w:rsidP="00450B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B6D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620EF2" w:rsidRPr="00450B6D" w:rsidRDefault="00620EF2" w:rsidP="00F64C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0B6D">
        <w:rPr>
          <w:rFonts w:ascii="Times New Roman" w:hAnsi="Times New Roman" w:cs="Times New Roman"/>
          <w:sz w:val="24"/>
          <w:szCs w:val="24"/>
        </w:rPr>
        <w:t>МО "Поселок Амдерма" НАО</w:t>
      </w:r>
    </w:p>
    <w:p w:rsidR="00620EF2" w:rsidRPr="00450B6D" w:rsidRDefault="00620EF2" w:rsidP="00F64C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0B6D">
        <w:rPr>
          <w:rFonts w:ascii="Times New Roman" w:hAnsi="Times New Roman" w:cs="Times New Roman"/>
          <w:sz w:val="24"/>
          <w:szCs w:val="24"/>
        </w:rPr>
        <w:t>от 23.05.2016 № 48-П</w:t>
      </w:r>
    </w:p>
    <w:p w:rsidR="00620EF2" w:rsidRPr="006705E2" w:rsidRDefault="00620E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EF2" w:rsidRPr="00A15AA4" w:rsidRDefault="00620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0EF2" w:rsidRPr="00A15AA4" w:rsidRDefault="00620E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6"/>
      <w:bookmarkEnd w:id="0"/>
      <w:r w:rsidRPr="00A15AA4">
        <w:rPr>
          <w:rFonts w:ascii="Times New Roman" w:hAnsi="Times New Roman" w:cs="Times New Roman"/>
          <w:sz w:val="26"/>
          <w:szCs w:val="26"/>
        </w:rPr>
        <w:t>ПЕРЕЧЕНЬ</w:t>
      </w:r>
    </w:p>
    <w:p w:rsidR="00620EF2" w:rsidRPr="00A15AA4" w:rsidRDefault="00620E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5AA4">
        <w:rPr>
          <w:rFonts w:ascii="Times New Roman" w:hAnsi="Times New Roman" w:cs="Times New Roman"/>
          <w:sz w:val="26"/>
          <w:szCs w:val="26"/>
        </w:rPr>
        <w:t>ИНФОРМАЦИИ О ДЕЯТЕЛЬНОСТИ АДМИНИСТРАЦИИ</w:t>
      </w:r>
    </w:p>
    <w:p w:rsidR="00620EF2" w:rsidRPr="00A15AA4" w:rsidRDefault="00620E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5AA4">
        <w:rPr>
          <w:rFonts w:ascii="Times New Roman" w:hAnsi="Times New Roman" w:cs="Times New Roman"/>
          <w:sz w:val="26"/>
          <w:szCs w:val="26"/>
        </w:rPr>
        <w:t>МО</w:t>
      </w:r>
      <w:r w:rsidRPr="00F64CE5">
        <w:rPr>
          <w:rFonts w:ascii="Times New Roman" w:hAnsi="Times New Roman" w:cs="Times New Roman"/>
          <w:sz w:val="26"/>
          <w:szCs w:val="26"/>
        </w:rPr>
        <w:t xml:space="preserve"> </w:t>
      </w:r>
      <w:r w:rsidRPr="00A15AA4">
        <w:rPr>
          <w:rFonts w:ascii="Times New Roman" w:hAnsi="Times New Roman" w:cs="Times New Roman"/>
          <w:sz w:val="26"/>
          <w:szCs w:val="26"/>
        </w:rPr>
        <w:t>«ПОСЕЛОК АМДЕРМА»</w:t>
      </w:r>
      <w:r>
        <w:rPr>
          <w:rFonts w:ascii="Times New Roman" w:hAnsi="Times New Roman" w:cs="Times New Roman"/>
          <w:sz w:val="26"/>
          <w:szCs w:val="26"/>
        </w:rPr>
        <w:t xml:space="preserve"> НАО</w:t>
      </w:r>
      <w:r w:rsidRPr="00A15AA4">
        <w:rPr>
          <w:rFonts w:ascii="Times New Roman" w:hAnsi="Times New Roman" w:cs="Times New Roman"/>
          <w:sz w:val="26"/>
          <w:szCs w:val="26"/>
        </w:rPr>
        <w:t>,</w:t>
      </w:r>
    </w:p>
    <w:p w:rsidR="00620EF2" w:rsidRPr="00A15AA4" w:rsidRDefault="00620E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5AA4">
        <w:rPr>
          <w:rFonts w:ascii="Times New Roman" w:hAnsi="Times New Roman" w:cs="Times New Roman"/>
          <w:sz w:val="26"/>
          <w:szCs w:val="26"/>
        </w:rPr>
        <w:t>РАЗМЕЩАЕМОЙ В СЕТИ ИНТЕРНЕТ</w:t>
      </w:r>
    </w:p>
    <w:p w:rsidR="00620EF2" w:rsidRPr="006705E2" w:rsidRDefault="00620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0EF2" w:rsidRPr="00A15AA4" w:rsidRDefault="00620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Информация о деятельности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 xml:space="preserve">МО </w:t>
      </w:r>
      <w:r w:rsidRPr="00A15AA4">
        <w:rPr>
          <w:rFonts w:ascii="Times New Roman" w:hAnsi="Times New Roman"/>
          <w:sz w:val="26"/>
          <w:szCs w:val="26"/>
        </w:rPr>
        <w:t>«Поселок Амдерма»</w:t>
      </w:r>
      <w:r>
        <w:rPr>
          <w:rFonts w:ascii="Times New Roman" w:hAnsi="Times New Roman"/>
          <w:sz w:val="26"/>
          <w:szCs w:val="26"/>
        </w:rPr>
        <w:t xml:space="preserve"> НАО</w:t>
      </w:r>
      <w:r w:rsidRPr="00A15AA4">
        <w:rPr>
          <w:rFonts w:ascii="Times New Roman" w:hAnsi="Times New Roman"/>
          <w:sz w:val="26"/>
          <w:szCs w:val="26"/>
        </w:rPr>
        <w:t>, размещаемая в сети Интернет:</w:t>
      </w:r>
    </w:p>
    <w:p w:rsidR="00620EF2" w:rsidRPr="00A15AA4" w:rsidRDefault="00620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1) общая информация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5AA4">
        <w:rPr>
          <w:rFonts w:ascii="Times New Roman" w:hAnsi="Times New Roman"/>
          <w:sz w:val="26"/>
          <w:szCs w:val="26"/>
        </w:rPr>
        <w:t xml:space="preserve">деятельности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дминистрации, в том числе: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б) сведения о полномочиях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г) сведения о руководителях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5AA4">
        <w:rPr>
          <w:rFonts w:ascii="Times New Roman" w:hAnsi="Times New Roman"/>
          <w:sz w:val="26"/>
          <w:szCs w:val="26"/>
        </w:rPr>
        <w:t>«Поселок Амдерма» НАО,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д) перечни информационных систем, банков данных, реестров, регистров, находящихся в ведении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НАО, подведомственных организаций;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е) сведения о средствах массовой информации, учрежденных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дминистрацией МО «Поселок Амдерма» НАО  (при наличии);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2) информация о нормотворческой деятельности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НАО, в том числе: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а)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г) административные регламенты, стандарты муниципальных услуг;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д) установленные формы обращений, заявлений и иных документов, принимаемых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дминистрацией МО «Поселок Амдерма» НАО к рассмотрению в соответствии с законами и иными нормативными правовыми актами, муниципальными правовыми актами;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е) порядок обжалования нормативных правовых актов и иных решений, принятых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дминистрацией МО «Поселок Амдерма» НАО;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3) информация об участии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 xml:space="preserve">дминистрации МО «Поселок Амдерма» НАО в целевых и иных программах, международном сотрудничестве, а также о мероприятиях, проводимых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 xml:space="preserve">дминистрацией МО «Поселок Амдерма» НАО, в том числе сведения об официальных визитах и о рабочих поездках руководителей и официальных делегаций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</w:t>
      </w:r>
      <w:r>
        <w:rPr>
          <w:rFonts w:ascii="Times New Roman" w:hAnsi="Times New Roman"/>
          <w:sz w:val="26"/>
          <w:szCs w:val="26"/>
        </w:rPr>
        <w:t xml:space="preserve">МО </w:t>
      </w:r>
      <w:r w:rsidRPr="00A15AA4">
        <w:rPr>
          <w:rFonts w:ascii="Times New Roman" w:hAnsi="Times New Roman"/>
          <w:sz w:val="26"/>
          <w:szCs w:val="26"/>
        </w:rPr>
        <w:t>«Поселок Амдерма» НАО до сведения граждан и организаций в соответствии с федеральными законами, законами субъектов Российской Федерации;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5)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6) тексты официальных выступлений и заявлений руководителей и заместителей руководителей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7) статистическая информация о деятельности органа местного самоуправления, в том числе: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E0FE6">
        <w:rPr>
          <w:rFonts w:ascii="Times New Roman" w:hAnsi="Times New Roman"/>
          <w:sz w:val="26"/>
          <w:szCs w:val="26"/>
        </w:rPr>
        <w:t>б) сведения об использовании органом местного самоуправления МО «Поселок Амдерма» НАО, подведомственными организациями выделяемых бюджетных средств;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8) информация о кадровом обеспечении органа местного самоуправления, в том числе: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а) порядок поступления граждан на муниципальную службу;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б) сведения о вакантных должностях муниципальной службы, имеющихся в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в) квалификационные требования к кандидатам на замещение вакантных должностей муниципальной службы;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г) условия и результаты конкурсов на замещение вакантных должностей муниципальной службы;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д) номера телефонов, по которым можно получить информацию по вопросу замещения вакантных должностей в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е) перечень образовательных учреждений, подведомственных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 xml:space="preserve">9) информация о работе </w:t>
      </w:r>
      <w:r>
        <w:rPr>
          <w:rFonts w:ascii="Times New Roman" w:hAnsi="Times New Roman"/>
          <w:sz w:val="26"/>
          <w:szCs w:val="26"/>
        </w:rPr>
        <w:t>А</w:t>
      </w:r>
      <w:r w:rsidRPr="00A15AA4">
        <w:rPr>
          <w:rFonts w:ascii="Times New Roman" w:hAnsi="Times New Roman"/>
          <w:sz w:val="26"/>
          <w:szCs w:val="26"/>
        </w:rPr>
        <w:t>дминистрации МО «Поселок Амдерма» НАО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  <w:bookmarkStart w:id="1" w:name="_GoBack"/>
      <w:bookmarkEnd w:id="1"/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15AA4">
        <w:rPr>
          <w:rFonts w:ascii="Times New Roman" w:hAnsi="Times New Roman"/>
          <w:sz w:val="26"/>
          <w:szCs w:val="26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620EF2" w:rsidRPr="00A15AA4" w:rsidRDefault="00620EF2" w:rsidP="00EE5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620EF2" w:rsidRPr="00A15AA4" w:rsidSect="0079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6D0"/>
    <w:rsid w:val="0001200F"/>
    <w:rsid w:val="00032F5E"/>
    <w:rsid w:val="00052DC8"/>
    <w:rsid w:val="0006017B"/>
    <w:rsid w:val="00063EE5"/>
    <w:rsid w:val="0006550F"/>
    <w:rsid w:val="000825E2"/>
    <w:rsid w:val="000D5B83"/>
    <w:rsid w:val="000F7804"/>
    <w:rsid w:val="00112588"/>
    <w:rsid w:val="00126745"/>
    <w:rsid w:val="001429F1"/>
    <w:rsid w:val="00156F45"/>
    <w:rsid w:val="00165CA1"/>
    <w:rsid w:val="0018669E"/>
    <w:rsid w:val="00190BC2"/>
    <w:rsid w:val="00193BE3"/>
    <w:rsid w:val="001A560D"/>
    <w:rsid w:val="001C6A3C"/>
    <w:rsid w:val="001F5228"/>
    <w:rsid w:val="00215CD7"/>
    <w:rsid w:val="00226151"/>
    <w:rsid w:val="00254E0E"/>
    <w:rsid w:val="00266CE0"/>
    <w:rsid w:val="00273CE1"/>
    <w:rsid w:val="00274311"/>
    <w:rsid w:val="00275FFF"/>
    <w:rsid w:val="002A4A82"/>
    <w:rsid w:val="002B1AC4"/>
    <w:rsid w:val="002D2523"/>
    <w:rsid w:val="002E06D0"/>
    <w:rsid w:val="002E226E"/>
    <w:rsid w:val="002E7504"/>
    <w:rsid w:val="00310845"/>
    <w:rsid w:val="00311809"/>
    <w:rsid w:val="003223A4"/>
    <w:rsid w:val="00324A60"/>
    <w:rsid w:val="0034157E"/>
    <w:rsid w:val="003531CA"/>
    <w:rsid w:val="00376A9B"/>
    <w:rsid w:val="003928C7"/>
    <w:rsid w:val="003D62BB"/>
    <w:rsid w:val="003E0FE6"/>
    <w:rsid w:val="003E74AE"/>
    <w:rsid w:val="00400665"/>
    <w:rsid w:val="00433448"/>
    <w:rsid w:val="00446EB4"/>
    <w:rsid w:val="00450B6D"/>
    <w:rsid w:val="004735F8"/>
    <w:rsid w:val="00477868"/>
    <w:rsid w:val="004B2A47"/>
    <w:rsid w:val="004D73B7"/>
    <w:rsid w:val="00507D2D"/>
    <w:rsid w:val="00523800"/>
    <w:rsid w:val="0053365D"/>
    <w:rsid w:val="00545B47"/>
    <w:rsid w:val="00572230"/>
    <w:rsid w:val="00590EFE"/>
    <w:rsid w:val="005B66CC"/>
    <w:rsid w:val="005C0E94"/>
    <w:rsid w:val="005F57DC"/>
    <w:rsid w:val="00620EF2"/>
    <w:rsid w:val="0062602F"/>
    <w:rsid w:val="00665354"/>
    <w:rsid w:val="006705E2"/>
    <w:rsid w:val="006A7BFE"/>
    <w:rsid w:val="006D7AA0"/>
    <w:rsid w:val="006E66B4"/>
    <w:rsid w:val="007058F2"/>
    <w:rsid w:val="007939D8"/>
    <w:rsid w:val="0079495F"/>
    <w:rsid w:val="007A51FC"/>
    <w:rsid w:val="007F0D0C"/>
    <w:rsid w:val="00807AA1"/>
    <w:rsid w:val="00810903"/>
    <w:rsid w:val="00834DD4"/>
    <w:rsid w:val="008561E9"/>
    <w:rsid w:val="00860F2D"/>
    <w:rsid w:val="0086484B"/>
    <w:rsid w:val="00867927"/>
    <w:rsid w:val="00942B47"/>
    <w:rsid w:val="0096311A"/>
    <w:rsid w:val="00970284"/>
    <w:rsid w:val="009A1D92"/>
    <w:rsid w:val="009B1C58"/>
    <w:rsid w:val="009B7826"/>
    <w:rsid w:val="009F0E5F"/>
    <w:rsid w:val="00A01A76"/>
    <w:rsid w:val="00A06104"/>
    <w:rsid w:val="00A15AA4"/>
    <w:rsid w:val="00A3554A"/>
    <w:rsid w:val="00A37EEE"/>
    <w:rsid w:val="00A53CE0"/>
    <w:rsid w:val="00A76FF3"/>
    <w:rsid w:val="00A774BA"/>
    <w:rsid w:val="00A85423"/>
    <w:rsid w:val="00AF4E00"/>
    <w:rsid w:val="00AF7E1F"/>
    <w:rsid w:val="00B14DE2"/>
    <w:rsid w:val="00B310AD"/>
    <w:rsid w:val="00B339B6"/>
    <w:rsid w:val="00B42F45"/>
    <w:rsid w:val="00B53ABD"/>
    <w:rsid w:val="00B543F6"/>
    <w:rsid w:val="00B678B6"/>
    <w:rsid w:val="00B80B96"/>
    <w:rsid w:val="00BB2B5B"/>
    <w:rsid w:val="00BF0702"/>
    <w:rsid w:val="00BF1138"/>
    <w:rsid w:val="00C10236"/>
    <w:rsid w:val="00C37F94"/>
    <w:rsid w:val="00C54564"/>
    <w:rsid w:val="00CC2C4D"/>
    <w:rsid w:val="00CD1CC0"/>
    <w:rsid w:val="00CD24C3"/>
    <w:rsid w:val="00CD2CD0"/>
    <w:rsid w:val="00D14C63"/>
    <w:rsid w:val="00D161BC"/>
    <w:rsid w:val="00D670B6"/>
    <w:rsid w:val="00D81B43"/>
    <w:rsid w:val="00DC310C"/>
    <w:rsid w:val="00DD742E"/>
    <w:rsid w:val="00E045AF"/>
    <w:rsid w:val="00E26450"/>
    <w:rsid w:val="00E27F4B"/>
    <w:rsid w:val="00E57752"/>
    <w:rsid w:val="00E63904"/>
    <w:rsid w:val="00E77564"/>
    <w:rsid w:val="00E8758E"/>
    <w:rsid w:val="00E9155C"/>
    <w:rsid w:val="00E96736"/>
    <w:rsid w:val="00EB7156"/>
    <w:rsid w:val="00EC2103"/>
    <w:rsid w:val="00EE5110"/>
    <w:rsid w:val="00EE72D2"/>
    <w:rsid w:val="00EF4643"/>
    <w:rsid w:val="00F46C4C"/>
    <w:rsid w:val="00F53C33"/>
    <w:rsid w:val="00F64CE5"/>
    <w:rsid w:val="00F8690D"/>
    <w:rsid w:val="00FD3403"/>
    <w:rsid w:val="00F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06D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64CE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45DC87D48D5BAEA25E960453EE9257D4659EB2F5C763AE5044EC8C5857C8346FC75C617A80628F49h2K" TargetMode="External"/><Relationship Id="rId4" Type="http://schemas.openxmlformats.org/officeDocument/2006/relationships/hyperlink" Target="consultantplus://offline/ref=9445DC87D48D5BAEA25E960453EE9257D4659EB2F5C763AE5044EC8C5857C8346FC75C46h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1263</Words>
  <Characters>7202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 В.</dc:creator>
  <cp:keywords/>
  <dc:description/>
  <cp:lastModifiedBy>sekret</cp:lastModifiedBy>
  <cp:revision>14</cp:revision>
  <cp:lastPrinted>2016-05-27T12:29:00Z</cp:lastPrinted>
  <dcterms:created xsi:type="dcterms:W3CDTF">2016-03-29T13:13:00Z</dcterms:created>
  <dcterms:modified xsi:type="dcterms:W3CDTF">2016-05-27T12:29:00Z</dcterms:modified>
</cp:coreProperties>
</file>