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Администрация</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8"/>
          <w:szCs w:val="10"/>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муниципального образования</w:t>
      </w:r>
    </w:p>
    <w:p w:rsidR="003B3D4E" w:rsidRPr="003B3D4E" w:rsidRDefault="00AF1780"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Pr>
          <w:rFonts w:ascii="Times New Roman" w:hAnsi="Times New Roman"/>
          <w:b/>
          <w:sz w:val="30"/>
          <w:szCs w:val="24"/>
        </w:rPr>
        <w:t>«Посе</w:t>
      </w:r>
      <w:r w:rsidR="003B3D4E" w:rsidRPr="003B3D4E">
        <w:rPr>
          <w:rFonts w:ascii="Times New Roman" w:hAnsi="Times New Roman"/>
          <w:b/>
          <w:sz w:val="30"/>
          <w:szCs w:val="24"/>
        </w:rPr>
        <w:t>лок Амдерма»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30"/>
          <w:szCs w:val="24"/>
        </w:rPr>
      </w:pPr>
      <w:r w:rsidRPr="003B3D4E">
        <w:rPr>
          <w:rFonts w:ascii="Times New Roman" w:hAnsi="Times New Roman"/>
          <w:b/>
          <w:sz w:val="30"/>
          <w:szCs w:val="24"/>
        </w:rPr>
        <w:t>Ненецкого автономного округа</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6"/>
          <w:szCs w:val="24"/>
        </w:rPr>
      </w:pPr>
    </w:p>
    <w:p w:rsid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r w:rsidRPr="003B3D4E">
        <w:rPr>
          <w:rFonts w:ascii="Times New Roman" w:hAnsi="Times New Roman"/>
          <w:b/>
          <w:bCs/>
          <w:sz w:val="30"/>
          <w:szCs w:val="24"/>
        </w:rPr>
        <w:t>ПОСТАНОВЛЕНИЕ</w:t>
      </w:r>
    </w:p>
    <w:p w:rsidR="00187D03" w:rsidRPr="003B3D4E" w:rsidRDefault="00187D03" w:rsidP="003B3D4E">
      <w:pPr>
        <w:widowControl w:val="0"/>
        <w:shd w:val="clear" w:color="auto" w:fill="FFFFFF"/>
        <w:autoSpaceDE w:val="0"/>
        <w:autoSpaceDN w:val="0"/>
        <w:adjustRightInd w:val="0"/>
        <w:spacing w:after="0" w:line="240" w:lineRule="auto"/>
        <w:jc w:val="center"/>
        <w:rPr>
          <w:rFonts w:ascii="Times New Roman" w:hAnsi="Times New Roman"/>
          <w:b/>
          <w:bCs/>
          <w:sz w:val="30"/>
          <w:szCs w:val="24"/>
        </w:rPr>
      </w:pPr>
    </w:p>
    <w:p w:rsidR="003B3D4E" w:rsidRPr="003B3D4E" w:rsidRDefault="00D2659A"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1</w:t>
      </w:r>
      <w:r w:rsidR="00CF37BF">
        <w:rPr>
          <w:rFonts w:ascii="Times New Roman" w:hAnsi="Times New Roman"/>
          <w:b/>
          <w:bCs/>
          <w:sz w:val="28"/>
          <w:szCs w:val="28"/>
        </w:rPr>
        <w:t>6</w:t>
      </w:r>
      <w:r w:rsidR="003B3D4E" w:rsidRPr="00D626D4">
        <w:rPr>
          <w:rFonts w:ascii="Times New Roman" w:hAnsi="Times New Roman"/>
          <w:b/>
          <w:bCs/>
          <w:sz w:val="28"/>
          <w:szCs w:val="28"/>
        </w:rPr>
        <w:t xml:space="preserve"> </w:t>
      </w:r>
      <w:r w:rsidR="00CF37BF">
        <w:rPr>
          <w:rFonts w:ascii="Times New Roman" w:hAnsi="Times New Roman"/>
          <w:b/>
          <w:bCs/>
          <w:sz w:val="28"/>
          <w:szCs w:val="28"/>
        </w:rPr>
        <w:t>марта</w:t>
      </w:r>
      <w:r w:rsidR="003B3D4E" w:rsidRPr="00D626D4">
        <w:rPr>
          <w:rFonts w:ascii="Times New Roman" w:hAnsi="Times New Roman"/>
          <w:b/>
          <w:bCs/>
          <w:sz w:val="28"/>
          <w:szCs w:val="28"/>
        </w:rPr>
        <w:t xml:space="preserve"> 201</w:t>
      </w:r>
      <w:r w:rsidR="00CF37BF">
        <w:rPr>
          <w:rFonts w:ascii="Times New Roman" w:hAnsi="Times New Roman"/>
          <w:b/>
          <w:bCs/>
          <w:sz w:val="28"/>
          <w:szCs w:val="28"/>
        </w:rPr>
        <w:t>8</w:t>
      </w:r>
      <w:r w:rsidR="003B3D4E" w:rsidRPr="00D626D4">
        <w:rPr>
          <w:rFonts w:ascii="Times New Roman" w:hAnsi="Times New Roman"/>
          <w:b/>
          <w:bCs/>
          <w:sz w:val="28"/>
          <w:szCs w:val="28"/>
        </w:rPr>
        <w:t xml:space="preserve"> года</w:t>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r>
      <w:r w:rsidR="003B3D4E" w:rsidRPr="00D626D4">
        <w:rPr>
          <w:rFonts w:ascii="Times New Roman" w:hAnsi="Times New Roman"/>
          <w:b/>
          <w:bCs/>
          <w:sz w:val="28"/>
          <w:szCs w:val="28"/>
        </w:rPr>
        <w:tab/>
        <w:t xml:space="preserve">№ </w:t>
      </w:r>
      <w:r w:rsidR="0009644F">
        <w:rPr>
          <w:rFonts w:ascii="Times New Roman" w:hAnsi="Times New Roman"/>
          <w:b/>
          <w:bCs/>
          <w:sz w:val="28"/>
          <w:szCs w:val="28"/>
        </w:rPr>
        <w:t>26</w:t>
      </w:r>
      <w:r w:rsidR="003B3D4E" w:rsidRPr="00D626D4">
        <w:rPr>
          <w:rFonts w:ascii="Times New Roman" w:hAnsi="Times New Roman"/>
          <w:b/>
          <w:bCs/>
          <w:sz w:val="28"/>
          <w:szCs w:val="28"/>
        </w:rPr>
        <w:t xml:space="preserve"> – П</w:t>
      </w:r>
    </w:p>
    <w:p w:rsidR="003B3D4E" w:rsidRPr="003B3D4E" w:rsidRDefault="003B3D4E" w:rsidP="003B3D4E">
      <w:pPr>
        <w:widowControl w:val="0"/>
        <w:shd w:val="clear" w:color="auto" w:fill="FFFFFF"/>
        <w:tabs>
          <w:tab w:val="left" w:pos="3130"/>
        </w:tabs>
        <w:autoSpaceDE w:val="0"/>
        <w:autoSpaceDN w:val="0"/>
        <w:adjustRightInd w:val="0"/>
        <w:spacing w:after="0" w:line="240" w:lineRule="auto"/>
        <w:jc w:val="both"/>
        <w:rPr>
          <w:rFonts w:ascii="Times New Roman" w:hAnsi="Times New Roman"/>
          <w:b/>
          <w:sz w:val="24"/>
          <w:szCs w:val="24"/>
        </w:rPr>
      </w:pPr>
    </w:p>
    <w:p w:rsidR="003B3D4E" w:rsidRPr="003B3D4E" w:rsidRDefault="003B3D4E" w:rsidP="003B3D4E">
      <w:pPr>
        <w:widowControl w:val="0"/>
        <w:shd w:val="clear" w:color="auto" w:fill="FFFFFF"/>
        <w:tabs>
          <w:tab w:val="left" w:pos="4536"/>
        </w:tabs>
        <w:autoSpaceDE w:val="0"/>
        <w:autoSpaceDN w:val="0"/>
        <w:adjustRightInd w:val="0"/>
        <w:spacing w:after="0" w:line="240" w:lineRule="auto"/>
        <w:ind w:right="3401"/>
        <w:jc w:val="both"/>
        <w:rPr>
          <w:rFonts w:ascii="Times New Roman" w:hAnsi="Times New Roman"/>
          <w:b/>
          <w:bCs/>
          <w:sz w:val="26"/>
          <w:szCs w:val="26"/>
        </w:rPr>
      </w:pPr>
      <w:r w:rsidRPr="003B3D4E">
        <w:rPr>
          <w:rFonts w:ascii="Times New Roman" w:hAnsi="Times New Roman"/>
          <w:b/>
          <w:sz w:val="26"/>
          <w:szCs w:val="26"/>
        </w:rPr>
        <w:t xml:space="preserve">Об утверждении аукционной документации, регламентирующей порядок проведения открытого аукциона на право заключения договора аренды </w:t>
      </w:r>
      <w:r>
        <w:rPr>
          <w:rFonts w:ascii="Times New Roman" w:hAnsi="Times New Roman"/>
          <w:b/>
          <w:sz w:val="26"/>
          <w:szCs w:val="26"/>
        </w:rPr>
        <w:t>жилого</w:t>
      </w:r>
      <w:r w:rsidRPr="003B3D4E">
        <w:rPr>
          <w:rFonts w:ascii="Times New Roman" w:hAnsi="Times New Roman"/>
          <w:b/>
          <w:sz w:val="26"/>
          <w:szCs w:val="26"/>
        </w:rPr>
        <w:t xml:space="preserve"> помещения </w:t>
      </w:r>
      <w:r>
        <w:rPr>
          <w:rFonts w:ascii="Times New Roman" w:hAnsi="Times New Roman"/>
          <w:b/>
          <w:sz w:val="26"/>
          <w:szCs w:val="26"/>
        </w:rPr>
        <w:t xml:space="preserve">общей </w:t>
      </w:r>
      <w:r w:rsidRPr="003B3D4E">
        <w:rPr>
          <w:rFonts w:ascii="Times New Roman" w:hAnsi="Times New Roman"/>
          <w:b/>
          <w:sz w:val="26"/>
          <w:szCs w:val="26"/>
        </w:rPr>
        <w:t xml:space="preserve">площадью </w:t>
      </w:r>
      <w:r w:rsidR="00E506B1">
        <w:rPr>
          <w:rFonts w:ascii="Times New Roman" w:hAnsi="Times New Roman"/>
          <w:b/>
          <w:sz w:val="26"/>
          <w:szCs w:val="26"/>
        </w:rPr>
        <w:t>3</w:t>
      </w:r>
      <w:r w:rsidR="00CF37BF">
        <w:rPr>
          <w:rFonts w:ascii="Times New Roman" w:hAnsi="Times New Roman"/>
          <w:b/>
          <w:sz w:val="26"/>
          <w:szCs w:val="26"/>
        </w:rPr>
        <w:t>6,3</w:t>
      </w:r>
      <w:r w:rsidRPr="003B3D4E">
        <w:rPr>
          <w:rFonts w:ascii="Times New Roman" w:hAnsi="Times New Roman"/>
          <w:b/>
          <w:sz w:val="26"/>
          <w:szCs w:val="26"/>
        </w:rPr>
        <w:t xml:space="preserve"> кв.м, расположенного по адресу: пос. Амдерма, ул. </w:t>
      </w:r>
      <w:r w:rsidR="00CF37BF">
        <w:rPr>
          <w:rFonts w:ascii="Times New Roman" w:hAnsi="Times New Roman"/>
          <w:b/>
          <w:sz w:val="26"/>
          <w:szCs w:val="26"/>
        </w:rPr>
        <w:t>Ленина</w:t>
      </w:r>
      <w:r w:rsidRPr="003B3D4E">
        <w:rPr>
          <w:rFonts w:ascii="Times New Roman" w:hAnsi="Times New Roman"/>
          <w:b/>
          <w:sz w:val="26"/>
          <w:szCs w:val="26"/>
        </w:rPr>
        <w:t xml:space="preserve">, д. </w:t>
      </w:r>
      <w:r w:rsidR="00CF37BF">
        <w:rPr>
          <w:rFonts w:ascii="Times New Roman" w:hAnsi="Times New Roman"/>
          <w:b/>
          <w:sz w:val="26"/>
          <w:szCs w:val="26"/>
        </w:rPr>
        <w:t>13А</w:t>
      </w:r>
      <w:r w:rsidRPr="003B3D4E">
        <w:rPr>
          <w:rFonts w:ascii="Times New Roman" w:hAnsi="Times New Roman"/>
          <w:b/>
          <w:sz w:val="26"/>
          <w:szCs w:val="26"/>
        </w:rPr>
        <w:t xml:space="preserve">, </w:t>
      </w:r>
      <w:r>
        <w:rPr>
          <w:rFonts w:ascii="Times New Roman" w:hAnsi="Times New Roman"/>
          <w:b/>
          <w:sz w:val="26"/>
          <w:szCs w:val="26"/>
        </w:rPr>
        <w:t xml:space="preserve">кв. </w:t>
      </w:r>
      <w:r w:rsidR="00CF37BF">
        <w:rPr>
          <w:rFonts w:ascii="Times New Roman" w:hAnsi="Times New Roman"/>
          <w:b/>
          <w:sz w:val="26"/>
          <w:szCs w:val="26"/>
        </w:rPr>
        <w:t>22</w:t>
      </w:r>
      <w:r>
        <w:rPr>
          <w:rFonts w:ascii="Times New Roman" w:hAnsi="Times New Roman"/>
          <w:b/>
          <w:sz w:val="26"/>
          <w:szCs w:val="26"/>
        </w:rPr>
        <w:t xml:space="preserve">, </w:t>
      </w:r>
      <w:r w:rsidRPr="003B3D4E">
        <w:rPr>
          <w:rFonts w:ascii="Times New Roman" w:hAnsi="Times New Roman"/>
          <w:b/>
          <w:sz w:val="26"/>
          <w:szCs w:val="26"/>
        </w:rPr>
        <w:t xml:space="preserve">являющегося собственностью </w:t>
      </w:r>
      <w:r w:rsidR="00AF1780">
        <w:rPr>
          <w:rFonts w:ascii="Times New Roman" w:hAnsi="Times New Roman"/>
          <w:b/>
          <w:sz w:val="26"/>
          <w:szCs w:val="26"/>
        </w:rPr>
        <w:t>муниципального образования «Посе</w:t>
      </w:r>
      <w:r w:rsidRPr="003B3D4E">
        <w:rPr>
          <w:rFonts w:ascii="Times New Roman" w:hAnsi="Times New Roman"/>
          <w:b/>
          <w:sz w:val="26"/>
          <w:szCs w:val="26"/>
        </w:rPr>
        <w:t xml:space="preserve">лок Амдерма» Ненецкого автономного округа </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spacing w:after="120" w:line="240" w:lineRule="auto"/>
        <w:ind w:firstLine="720"/>
        <w:jc w:val="both"/>
        <w:rPr>
          <w:rFonts w:ascii="Times New Roman" w:hAnsi="Times New Roman"/>
          <w:b/>
          <w:sz w:val="26"/>
          <w:szCs w:val="26"/>
        </w:rPr>
      </w:pPr>
      <w:r w:rsidRPr="003B3D4E">
        <w:rPr>
          <w:rFonts w:ascii="Times New Roman" w:hAnsi="Times New Roman"/>
          <w:sz w:val="26"/>
          <w:szCs w:val="26"/>
        </w:rPr>
        <w:t>Руководствуясь статьей 17.1 Федерального закона от 26.07.2006 № 135-ФЗ «О защите конкуренции»,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bCs/>
          <w:sz w:val="26"/>
          <w:szCs w:val="26"/>
        </w:rPr>
      </w:pP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АДМИНИСТРАЦИЯ МО «ПОСЕЛОК АМДЕРМА» НАО</w:t>
      </w:r>
    </w:p>
    <w:p w:rsidR="003B3D4E" w:rsidRPr="003B3D4E" w:rsidRDefault="003B3D4E" w:rsidP="003B3D4E">
      <w:pPr>
        <w:widowControl w:val="0"/>
        <w:shd w:val="clear" w:color="auto" w:fill="FFFFFF"/>
        <w:autoSpaceDE w:val="0"/>
        <w:autoSpaceDN w:val="0"/>
        <w:adjustRightInd w:val="0"/>
        <w:spacing w:after="0" w:line="240" w:lineRule="auto"/>
        <w:jc w:val="center"/>
        <w:rPr>
          <w:rFonts w:ascii="Times New Roman" w:hAnsi="Times New Roman"/>
          <w:b/>
          <w:sz w:val="28"/>
          <w:szCs w:val="28"/>
        </w:rPr>
      </w:pPr>
      <w:r w:rsidRPr="003B3D4E">
        <w:rPr>
          <w:rFonts w:ascii="Times New Roman" w:hAnsi="Times New Roman"/>
          <w:b/>
          <w:sz w:val="28"/>
          <w:szCs w:val="28"/>
        </w:rPr>
        <w:t>ПОСТАНОВЛЯЕТ</w:t>
      </w:r>
    </w:p>
    <w:p w:rsidR="003B3D4E" w:rsidRPr="003B3D4E" w:rsidRDefault="003B3D4E" w:rsidP="003B3D4E">
      <w:pPr>
        <w:widowControl w:val="0"/>
        <w:shd w:val="clear" w:color="auto" w:fill="FFFFFF"/>
        <w:autoSpaceDE w:val="0"/>
        <w:autoSpaceDN w:val="0"/>
        <w:adjustRightInd w:val="0"/>
        <w:spacing w:after="0" w:line="240" w:lineRule="auto"/>
        <w:jc w:val="both"/>
        <w:rPr>
          <w:rFonts w:ascii="Times New Roman" w:hAnsi="Times New Roman"/>
          <w:b/>
          <w:sz w:val="26"/>
          <w:szCs w:val="26"/>
        </w:rPr>
      </w:pP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sz w:val="26"/>
          <w:szCs w:val="26"/>
        </w:rPr>
      </w:pPr>
      <w:r>
        <w:rPr>
          <w:rFonts w:ascii="Times New Roman" w:hAnsi="Times New Roman"/>
          <w:sz w:val="26"/>
          <w:szCs w:val="26"/>
        </w:rPr>
        <w:t>У</w:t>
      </w:r>
      <w:r w:rsidR="003B3D4E" w:rsidRPr="003B3D4E">
        <w:rPr>
          <w:rFonts w:ascii="Times New Roman" w:hAnsi="Times New Roman"/>
          <w:sz w:val="26"/>
          <w:szCs w:val="26"/>
        </w:rPr>
        <w:t xml:space="preserve">твердить аукционную документацию, регламентирующую порядок проведения открытого аукциона на право заключения договора аренды жилого помещения </w:t>
      </w:r>
      <w:r w:rsidR="00712879">
        <w:rPr>
          <w:rFonts w:ascii="Times New Roman" w:hAnsi="Times New Roman"/>
          <w:sz w:val="26"/>
          <w:szCs w:val="26"/>
        </w:rPr>
        <w:t xml:space="preserve">- </w:t>
      </w:r>
      <w:r w:rsidR="00CF37BF">
        <w:rPr>
          <w:rFonts w:ascii="Times New Roman" w:hAnsi="Times New Roman"/>
          <w:sz w:val="26"/>
          <w:szCs w:val="26"/>
        </w:rPr>
        <w:t>одно</w:t>
      </w:r>
      <w:r w:rsidR="00712879">
        <w:rPr>
          <w:rFonts w:ascii="Times New Roman" w:hAnsi="Times New Roman"/>
          <w:sz w:val="26"/>
          <w:szCs w:val="26"/>
        </w:rPr>
        <w:t xml:space="preserve">комнатной квартиры </w:t>
      </w:r>
      <w:r w:rsidR="003B3D4E" w:rsidRPr="003B3D4E">
        <w:rPr>
          <w:rFonts w:ascii="Times New Roman" w:hAnsi="Times New Roman"/>
          <w:sz w:val="26"/>
          <w:szCs w:val="26"/>
        </w:rPr>
        <w:t xml:space="preserve">общей площадью </w:t>
      </w:r>
      <w:r w:rsidR="00CF37BF">
        <w:rPr>
          <w:rFonts w:ascii="Times New Roman" w:hAnsi="Times New Roman"/>
          <w:sz w:val="26"/>
          <w:szCs w:val="26"/>
        </w:rPr>
        <w:t>36,3</w:t>
      </w:r>
      <w:r w:rsidR="003B3D4E" w:rsidRPr="003B3D4E">
        <w:rPr>
          <w:rFonts w:ascii="Times New Roman" w:hAnsi="Times New Roman"/>
          <w:sz w:val="26"/>
          <w:szCs w:val="26"/>
        </w:rPr>
        <w:t xml:space="preserve"> кв.м, расположенного по адресу: пос. Амдерма, ул. </w:t>
      </w:r>
      <w:r w:rsidR="00CF37BF">
        <w:rPr>
          <w:rFonts w:ascii="Times New Roman" w:hAnsi="Times New Roman"/>
          <w:sz w:val="26"/>
          <w:szCs w:val="26"/>
        </w:rPr>
        <w:t>Ленина</w:t>
      </w:r>
      <w:r w:rsidR="003B3D4E" w:rsidRPr="003B3D4E">
        <w:rPr>
          <w:rFonts w:ascii="Times New Roman" w:hAnsi="Times New Roman"/>
          <w:sz w:val="26"/>
          <w:szCs w:val="26"/>
        </w:rPr>
        <w:t xml:space="preserve">, д. </w:t>
      </w:r>
      <w:r w:rsidR="00CF37BF">
        <w:rPr>
          <w:rFonts w:ascii="Times New Roman" w:hAnsi="Times New Roman"/>
          <w:sz w:val="26"/>
          <w:szCs w:val="26"/>
        </w:rPr>
        <w:t>13А</w:t>
      </w:r>
      <w:r w:rsidR="003B3D4E" w:rsidRPr="003B3D4E">
        <w:rPr>
          <w:rFonts w:ascii="Times New Roman" w:hAnsi="Times New Roman"/>
          <w:sz w:val="26"/>
          <w:szCs w:val="26"/>
        </w:rPr>
        <w:t xml:space="preserve">, кв. </w:t>
      </w:r>
      <w:r w:rsidR="00CF37BF">
        <w:rPr>
          <w:rFonts w:ascii="Times New Roman" w:hAnsi="Times New Roman"/>
          <w:sz w:val="26"/>
          <w:szCs w:val="26"/>
        </w:rPr>
        <w:t>22</w:t>
      </w:r>
      <w:r w:rsidR="003B3D4E" w:rsidRPr="003B3D4E">
        <w:rPr>
          <w:rFonts w:ascii="Times New Roman" w:hAnsi="Times New Roman"/>
          <w:sz w:val="26"/>
          <w:szCs w:val="26"/>
        </w:rPr>
        <w:t>, являющегося собственностью муниципального образования «Пос</w:t>
      </w:r>
      <w:r w:rsidR="00D2659A">
        <w:rPr>
          <w:rFonts w:ascii="Times New Roman" w:hAnsi="Times New Roman"/>
          <w:sz w:val="26"/>
          <w:szCs w:val="26"/>
        </w:rPr>
        <w:t>е</w:t>
      </w:r>
      <w:r w:rsidR="003B3D4E" w:rsidRPr="003B3D4E">
        <w:rPr>
          <w:rFonts w:ascii="Times New Roman" w:hAnsi="Times New Roman"/>
          <w:sz w:val="26"/>
          <w:szCs w:val="26"/>
        </w:rPr>
        <w:t>лок Амдерм</w:t>
      </w:r>
      <w:r>
        <w:rPr>
          <w:rFonts w:ascii="Times New Roman" w:hAnsi="Times New Roman"/>
          <w:sz w:val="26"/>
          <w:szCs w:val="26"/>
        </w:rPr>
        <w:t>а» Ненецкого автономного округа.</w:t>
      </w:r>
    </w:p>
    <w:p w:rsidR="003B3D4E" w:rsidRPr="003B3D4E" w:rsidRDefault="000F0DB4" w:rsidP="003B3D4E">
      <w:pPr>
        <w:numPr>
          <w:ilvl w:val="0"/>
          <w:numId w:val="6"/>
        </w:numPr>
        <w:tabs>
          <w:tab w:val="left" w:pos="567"/>
        </w:tabs>
        <w:autoSpaceDE w:val="0"/>
        <w:autoSpaceDN w:val="0"/>
        <w:adjustRightInd w:val="0"/>
        <w:spacing w:after="0" w:line="240" w:lineRule="auto"/>
        <w:ind w:left="0" w:firstLine="0"/>
        <w:contextualSpacing/>
        <w:jc w:val="both"/>
        <w:rPr>
          <w:rFonts w:ascii="Times New Roman" w:hAnsi="Times New Roman"/>
          <w:sz w:val="26"/>
          <w:szCs w:val="26"/>
        </w:rPr>
      </w:pPr>
      <w:r>
        <w:rPr>
          <w:rFonts w:ascii="Times New Roman" w:hAnsi="Times New Roman"/>
          <w:sz w:val="26"/>
          <w:szCs w:val="26"/>
        </w:rPr>
        <w:t>Н</w:t>
      </w:r>
      <w:r w:rsidR="003B3D4E" w:rsidRPr="003B3D4E">
        <w:rPr>
          <w:rFonts w:ascii="Times New Roman" w:hAnsi="Times New Roman"/>
          <w:sz w:val="26"/>
          <w:szCs w:val="26"/>
        </w:rPr>
        <w:t>астоящее постановление вступа</w:t>
      </w:r>
      <w:r>
        <w:rPr>
          <w:rFonts w:ascii="Times New Roman" w:hAnsi="Times New Roman"/>
          <w:sz w:val="26"/>
          <w:szCs w:val="26"/>
        </w:rPr>
        <w:t>ет в силу со дня его подписания.</w:t>
      </w:r>
    </w:p>
    <w:p w:rsidR="003B3D4E" w:rsidRPr="003B3D4E" w:rsidRDefault="000F0DB4" w:rsidP="003B3D4E">
      <w:pPr>
        <w:numPr>
          <w:ilvl w:val="0"/>
          <w:numId w:val="6"/>
        </w:numPr>
        <w:tabs>
          <w:tab w:val="left" w:pos="567"/>
        </w:tabs>
        <w:spacing w:after="0" w:line="240" w:lineRule="auto"/>
        <w:ind w:left="0" w:firstLine="0"/>
        <w:contextualSpacing/>
        <w:jc w:val="both"/>
        <w:rPr>
          <w:rFonts w:ascii="Times New Roman" w:hAnsi="Times New Roman"/>
          <w:color w:val="000000"/>
          <w:sz w:val="26"/>
          <w:szCs w:val="26"/>
        </w:rPr>
      </w:pPr>
      <w:r>
        <w:rPr>
          <w:rFonts w:ascii="Times New Roman" w:hAnsi="Times New Roman"/>
          <w:color w:val="000000"/>
          <w:sz w:val="26"/>
          <w:szCs w:val="26"/>
        </w:rPr>
        <w:t>К</w:t>
      </w:r>
      <w:r w:rsidR="003B3D4E" w:rsidRPr="003B3D4E">
        <w:rPr>
          <w:rFonts w:ascii="Times New Roman" w:hAnsi="Times New Roman"/>
          <w:color w:val="000000"/>
          <w:sz w:val="26"/>
          <w:szCs w:val="26"/>
        </w:rPr>
        <w:t>онтроль исполнения настоящего постановления оставляю за собой.</w:t>
      </w: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jc w:val="both"/>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p>
    <w:p w:rsidR="003B3D4E" w:rsidRPr="003B3D4E" w:rsidRDefault="003B3D4E" w:rsidP="003B3D4E">
      <w:pPr>
        <w:spacing w:after="0" w:line="240" w:lineRule="auto"/>
        <w:rPr>
          <w:rFonts w:ascii="Times New Roman" w:hAnsi="Times New Roman"/>
          <w:sz w:val="26"/>
          <w:szCs w:val="26"/>
        </w:rPr>
      </w:pPr>
      <w:r w:rsidRPr="003B3D4E">
        <w:rPr>
          <w:rFonts w:ascii="Times New Roman" w:hAnsi="Times New Roman"/>
          <w:sz w:val="26"/>
          <w:szCs w:val="26"/>
        </w:rPr>
        <w:t>Глава МО «Пос</w:t>
      </w:r>
      <w:r w:rsidR="00D2659A">
        <w:rPr>
          <w:rFonts w:ascii="Times New Roman" w:hAnsi="Times New Roman"/>
          <w:sz w:val="26"/>
          <w:szCs w:val="26"/>
        </w:rPr>
        <w:t>е</w:t>
      </w:r>
      <w:r w:rsidRPr="003B3D4E">
        <w:rPr>
          <w:rFonts w:ascii="Times New Roman" w:hAnsi="Times New Roman"/>
          <w:sz w:val="26"/>
          <w:szCs w:val="26"/>
        </w:rPr>
        <w:t>лок Амдерма» НАО</w:t>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r>
      <w:r w:rsidRPr="003B3D4E">
        <w:rPr>
          <w:rFonts w:ascii="Times New Roman" w:hAnsi="Times New Roman"/>
          <w:sz w:val="26"/>
          <w:szCs w:val="26"/>
        </w:rPr>
        <w:tab/>
        <w:t>Н.В. Ипполитова</w:t>
      </w:r>
    </w:p>
    <w:p w:rsidR="003B3D4E" w:rsidRDefault="003B3D4E" w:rsidP="003B3D4E">
      <w:pPr>
        <w:pStyle w:val="a4"/>
        <w:tabs>
          <w:tab w:val="center" w:pos="7158"/>
        </w:tabs>
        <w:spacing w:line="240" w:lineRule="auto"/>
        <w:ind w:firstLine="0"/>
        <w:jc w:val="both"/>
        <w:rPr>
          <w:sz w:val="20"/>
          <w:highlight w:val="yellow"/>
        </w:rPr>
      </w:pPr>
    </w:p>
    <w:p w:rsidR="003B3D4E" w:rsidRDefault="003B3D4E" w:rsidP="003B3D4E">
      <w:pPr>
        <w:pStyle w:val="a4"/>
        <w:tabs>
          <w:tab w:val="center" w:pos="7158"/>
        </w:tabs>
        <w:spacing w:line="240" w:lineRule="auto"/>
        <w:ind w:firstLine="0"/>
        <w:jc w:val="both"/>
        <w:rPr>
          <w:sz w:val="20"/>
          <w:highlight w:val="yellow"/>
        </w:rPr>
      </w:pPr>
      <w:r>
        <w:rPr>
          <w:sz w:val="20"/>
          <w:highlight w:val="yellow"/>
        </w:rPr>
        <w:br w:type="page"/>
      </w:r>
    </w:p>
    <w:p w:rsidR="00BB4E82" w:rsidRPr="0011553A" w:rsidRDefault="00BB4E82" w:rsidP="0011553A">
      <w:pPr>
        <w:pStyle w:val="a4"/>
        <w:tabs>
          <w:tab w:val="center" w:pos="7158"/>
        </w:tabs>
        <w:spacing w:line="240" w:lineRule="auto"/>
        <w:ind w:left="5670" w:firstLine="0"/>
        <w:jc w:val="both"/>
        <w:rPr>
          <w:sz w:val="20"/>
        </w:rPr>
      </w:pPr>
      <w:r w:rsidRPr="00F90A73">
        <w:rPr>
          <w:sz w:val="20"/>
        </w:rPr>
        <w:t xml:space="preserve">Приложение № 1 к постановлению </w:t>
      </w:r>
      <w:r w:rsidR="0011553A" w:rsidRPr="00F90A73">
        <w:rPr>
          <w:sz w:val="20"/>
        </w:rPr>
        <w:t>Администрации МО «Пос</w:t>
      </w:r>
      <w:r w:rsidR="00AF1780">
        <w:rPr>
          <w:sz w:val="20"/>
        </w:rPr>
        <w:t>е</w:t>
      </w:r>
      <w:r w:rsidR="0011553A" w:rsidRPr="00F90A73">
        <w:rPr>
          <w:sz w:val="20"/>
        </w:rPr>
        <w:t>лок Амдерма» НАО</w:t>
      </w:r>
      <w:r w:rsidRPr="00F90A73">
        <w:rPr>
          <w:sz w:val="20"/>
        </w:rPr>
        <w:t xml:space="preserve"> </w:t>
      </w:r>
      <w:r w:rsidR="0011553A" w:rsidRPr="00F90A73">
        <w:rPr>
          <w:sz w:val="20"/>
        </w:rPr>
        <w:t xml:space="preserve">от </w:t>
      </w:r>
      <w:r w:rsidR="00D2659A">
        <w:rPr>
          <w:sz w:val="20"/>
        </w:rPr>
        <w:t>1</w:t>
      </w:r>
      <w:r w:rsidR="00CF37BF">
        <w:rPr>
          <w:sz w:val="20"/>
        </w:rPr>
        <w:t>6</w:t>
      </w:r>
      <w:r w:rsidRPr="00D2659A">
        <w:rPr>
          <w:sz w:val="20"/>
        </w:rPr>
        <w:t>.</w:t>
      </w:r>
      <w:r w:rsidR="00CF37BF">
        <w:rPr>
          <w:sz w:val="20"/>
        </w:rPr>
        <w:t>03</w:t>
      </w:r>
      <w:r w:rsidRPr="00D2659A">
        <w:rPr>
          <w:sz w:val="20"/>
        </w:rPr>
        <w:t>.201</w:t>
      </w:r>
      <w:r w:rsidR="00CF37BF">
        <w:rPr>
          <w:sz w:val="20"/>
        </w:rPr>
        <w:t>8</w:t>
      </w:r>
      <w:r w:rsidR="008D7DD0" w:rsidRPr="00D2659A">
        <w:rPr>
          <w:sz w:val="20"/>
        </w:rPr>
        <w:t xml:space="preserve"> </w:t>
      </w:r>
      <w:r w:rsidR="0011553A" w:rsidRPr="00D2659A">
        <w:rPr>
          <w:sz w:val="20"/>
        </w:rPr>
        <w:t xml:space="preserve">г. </w:t>
      </w:r>
      <w:r w:rsidR="008D7DD0" w:rsidRPr="00D2659A">
        <w:rPr>
          <w:sz w:val="20"/>
        </w:rPr>
        <w:t>№</w:t>
      </w:r>
      <w:r w:rsidR="009038FB" w:rsidRPr="00D2659A">
        <w:rPr>
          <w:sz w:val="20"/>
        </w:rPr>
        <w:t xml:space="preserve"> </w:t>
      </w:r>
      <w:r w:rsidR="0009644F">
        <w:rPr>
          <w:sz w:val="20"/>
        </w:rPr>
        <w:t>26</w:t>
      </w:r>
      <w:r w:rsidR="0011553A" w:rsidRPr="00D2659A">
        <w:rPr>
          <w:sz w:val="20"/>
        </w:rPr>
        <w:t>-П</w:t>
      </w:r>
    </w:p>
    <w:p w:rsidR="00BB4E82" w:rsidRDefault="00BB4E82" w:rsidP="0011553A">
      <w:pPr>
        <w:pStyle w:val="2"/>
        <w:numPr>
          <w:ilvl w:val="0"/>
          <w:numId w:val="0"/>
        </w:numPr>
        <w:tabs>
          <w:tab w:val="left" w:pos="708"/>
        </w:tabs>
        <w:spacing w:line="240" w:lineRule="auto"/>
        <w:rPr>
          <w:sz w:val="24"/>
          <w:szCs w:val="24"/>
        </w:rPr>
      </w:pPr>
    </w:p>
    <w:p w:rsidR="00BB4E82" w:rsidRDefault="00BB4E82" w:rsidP="0011553A">
      <w:pPr>
        <w:pStyle w:val="2"/>
        <w:numPr>
          <w:ilvl w:val="0"/>
          <w:numId w:val="0"/>
        </w:numPr>
        <w:tabs>
          <w:tab w:val="left" w:pos="708"/>
        </w:tabs>
        <w:spacing w:line="240" w:lineRule="auto"/>
        <w:rPr>
          <w:szCs w:val="28"/>
        </w:rPr>
      </w:pPr>
      <w:r>
        <w:rPr>
          <w:szCs w:val="28"/>
        </w:rPr>
        <w:t>АУКЦИОННАЯ ДОКУМЕНТАЦИЯ</w:t>
      </w:r>
    </w:p>
    <w:p w:rsidR="00BB4E82" w:rsidRPr="001957FA" w:rsidRDefault="007A0A19" w:rsidP="0011553A">
      <w:pPr>
        <w:pStyle w:val="2"/>
        <w:numPr>
          <w:ilvl w:val="0"/>
          <w:numId w:val="0"/>
        </w:numPr>
        <w:tabs>
          <w:tab w:val="left" w:pos="708"/>
        </w:tabs>
        <w:spacing w:line="240" w:lineRule="auto"/>
        <w:rPr>
          <w:szCs w:val="28"/>
        </w:rPr>
      </w:pPr>
      <w:r w:rsidRPr="001957FA">
        <w:rPr>
          <w:szCs w:val="28"/>
        </w:rPr>
        <w:t xml:space="preserve">(аукцион № </w:t>
      </w:r>
      <w:r w:rsidR="00CF37BF">
        <w:rPr>
          <w:szCs w:val="28"/>
        </w:rPr>
        <w:t>1</w:t>
      </w:r>
      <w:r w:rsidR="00BB4E82" w:rsidRPr="001957FA">
        <w:rPr>
          <w:szCs w:val="28"/>
        </w:rPr>
        <w:t>)</w:t>
      </w:r>
    </w:p>
    <w:p w:rsidR="00BB4E82" w:rsidRPr="001957FA" w:rsidRDefault="009038FB" w:rsidP="0011553A">
      <w:pPr>
        <w:pStyle w:val="a4"/>
        <w:spacing w:line="240" w:lineRule="auto"/>
        <w:ind w:firstLine="0"/>
        <w:rPr>
          <w:b/>
          <w:szCs w:val="24"/>
        </w:rPr>
      </w:pPr>
      <w:r w:rsidRPr="001957FA">
        <w:rPr>
          <w:b/>
          <w:szCs w:val="24"/>
        </w:rPr>
        <w:t>н</w:t>
      </w:r>
      <w:r w:rsidR="00BB4E82" w:rsidRPr="001957FA">
        <w:rPr>
          <w:b/>
          <w:szCs w:val="24"/>
        </w:rPr>
        <w:t>а право заключения</w:t>
      </w:r>
      <w:r w:rsidRPr="001957FA">
        <w:rPr>
          <w:b/>
          <w:szCs w:val="24"/>
        </w:rPr>
        <w:t xml:space="preserve"> </w:t>
      </w:r>
      <w:r w:rsidR="00BB4E82" w:rsidRPr="001957FA">
        <w:rPr>
          <w:b/>
          <w:szCs w:val="24"/>
        </w:rPr>
        <w:t>договора аренды</w:t>
      </w:r>
      <w:r w:rsidRPr="001957FA">
        <w:rPr>
          <w:b/>
          <w:szCs w:val="24"/>
        </w:rPr>
        <w:t xml:space="preserve"> </w:t>
      </w:r>
      <w:r w:rsidR="00BB4E82" w:rsidRPr="001957FA">
        <w:rPr>
          <w:b/>
          <w:szCs w:val="24"/>
        </w:rPr>
        <w:t xml:space="preserve">жилого </w:t>
      </w:r>
      <w:r w:rsidR="003E298C">
        <w:rPr>
          <w:b/>
          <w:szCs w:val="24"/>
        </w:rPr>
        <w:t>помещения</w:t>
      </w:r>
      <w:r w:rsidR="00712879">
        <w:rPr>
          <w:b/>
          <w:szCs w:val="24"/>
        </w:rPr>
        <w:t xml:space="preserve"> – </w:t>
      </w:r>
      <w:r w:rsidR="00CF37BF">
        <w:rPr>
          <w:b/>
          <w:szCs w:val="24"/>
        </w:rPr>
        <w:t>одно</w:t>
      </w:r>
      <w:r w:rsidR="00712879">
        <w:rPr>
          <w:b/>
          <w:szCs w:val="24"/>
        </w:rPr>
        <w:t>комнатной квартиры</w:t>
      </w:r>
      <w:r w:rsidR="00BB4E82" w:rsidRPr="001957FA">
        <w:rPr>
          <w:b/>
          <w:szCs w:val="24"/>
        </w:rPr>
        <w:t xml:space="preserve"> </w:t>
      </w:r>
      <w:r w:rsidR="00712879">
        <w:rPr>
          <w:b/>
          <w:szCs w:val="24"/>
        </w:rPr>
        <w:t xml:space="preserve">общей </w:t>
      </w:r>
      <w:r w:rsidR="00BB4E82" w:rsidRPr="001957FA">
        <w:rPr>
          <w:b/>
          <w:szCs w:val="24"/>
        </w:rPr>
        <w:t xml:space="preserve">площадью </w:t>
      </w:r>
      <w:r w:rsidR="00CF37BF">
        <w:rPr>
          <w:b/>
          <w:szCs w:val="24"/>
        </w:rPr>
        <w:t>36,3</w:t>
      </w:r>
      <w:r w:rsidR="00BB4E82" w:rsidRPr="001957FA">
        <w:rPr>
          <w:b/>
          <w:szCs w:val="24"/>
        </w:rPr>
        <w:t xml:space="preserve"> кв.м.</w:t>
      </w:r>
      <w:r w:rsidR="00712879">
        <w:rPr>
          <w:b/>
          <w:szCs w:val="24"/>
        </w:rPr>
        <w:t>,</w:t>
      </w:r>
      <w:r w:rsidR="00BB4E82" w:rsidRPr="001957FA">
        <w:rPr>
          <w:b/>
          <w:szCs w:val="24"/>
        </w:rPr>
        <w:t xml:space="preserve"> являющегося собственностью</w:t>
      </w:r>
      <w:r w:rsidRPr="001957FA">
        <w:rPr>
          <w:b/>
          <w:szCs w:val="24"/>
        </w:rPr>
        <w:t xml:space="preserve"> </w:t>
      </w:r>
      <w:r w:rsidR="00BB4E82" w:rsidRPr="001957FA">
        <w:rPr>
          <w:b/>
          <w:szCs w:val="24"/>
        </w:rPr>
        <w:t xml:space="preserve">муниципального образования </w:t>
      </w:r>
      <w:r w:rsidRPr="001957FA">
        <w:rPr>
          <w:b/>
          <w:szCs w:val="24"/>
        </w:rPr>
        <w:t>«Пос</w:t>
      </w:r>
      <w:r w:rsidR="00AF1780">
        <w:rPr>
          <w:b/>
          <w:szCs w:val="24"/>
        </w:rPr>
        <w:t>е</w:t>
      </w:r>
      <w:r w:rsidRPr="001957FA">
        <w:rPr>
          <w:b/>
          <w:szCs w:val="24"/>
        </w:rPr>
        <w:t>лок Амдерма» Ненецкого автономного округа</w:t>
      </w:r>
      <w:r w:rsidR="00BB4E82" w:rsidRPr="001957FA">
        <w:rPr>
          <w:b/>
          <w:szCs w:val="24"/>
        </w:rPr>
        <w:t>.</w:t>
      </w:r>
    </w:p>
    <w:p w:rsidR="00BB4E82" w:rsidRDefault="00BB4E82" w:rsidP="0011553A">
      <w:pPr>
        <w:spacing w:before="120" w:after="120" w:line="240" w:lineRule="auto"/>
        <w:jc w:val="center"/>
        <w:rPr>
          <w:rFonts w:ascii="Times New Roman" w:hAnsi="Times New Roman"/>
          <w:b/>
          <w:sz w:val="24"/>
          <w:szCs w:val="24"/>
        </w:rPr>
      </w:pPr>
      <w:r>
        <w:rPr>
          <w:rFonts w:ascii="Times New Roman" w:hAnsi="Times New Roman"/>
          <w:b/>
          <w:sz w:val="24"/>
          <w:szCs w:val="24"/>
        </w:rPr>
        <w:t>Раздел 1. Общие положения.</w:t>
      </w:r>
    </w:p>
    <w:p w:rsidR="00BB4E82" w:rsidRDefault="00BB4E82" w:rsidP="001957FA">
      <w:pPr>
        <w:pStyle w:val="a4"/>
        <w:tabs>
          <w:tab w:val="left" w:pos="709"/>
        </w:tabs>
        <w:spacing w:line="240" w:lineRule="auto"/>
        <w:ind w:firstLine="567"/>
        <w:jc w:val="both"/>
      </w:pPr>
      <w:r>
        <w:t>1.1.Настоящая документация об аукционе разработана в соответствии со статьей 17.1 Федерального закона «О защите конкуренции» от 26.07.2006 г.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009038FB">
        <w:t xml:space="preserve"> </w:t>
      </w:r>
      <w:r>
        <w:t>Приказом ФАС от 10.02.2010 № 67 (далее Правила № 67).</w:t>
      </w:r>
    </w:p>
    <w:p w:rsidR="00BB4E82" w:rsidRDefault="00BB4E82" w:rsidP="001957FA">
      <w:pPr>
        <w:pStyle w:val="a4"/>
        <w:tabs>
          <w:tab w:val="left" w:pos="709"/>
        </w:tabs>
        <w:spacing w:line="240" w:lineRule="auto"/>
        <w:ind w:firstLine="567"/>
        <w:jc w:val="both"/>
      </w:pPr>
      <w:r>
        <w:t xml:space="preserve">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w:t>
      </w:r>
      <w:r w:rsidRPr="00596245">
        <w:t xml:space="preserve">(Приложение № </w:t>
      </w:r>
      <w:r w:rsidR="00775868">
        <w:t>2</w:t>
      </w:r>
      <w:r w:rsidRPr="00596245">
        <w:t xml:space="preserve"> к документации об аукционе)</w:t>
      </w:r>
      <w:r>
        <w:t xml:space="preserve"> (далее – Информационная карта).</w:t>
      </w:r>
    </w:p>
    <w:p w:rsidR="00BB4E82" w:rsidRDefault="00BB4E82" w:rsidP="001957FA">
      <w:pPr>
        <w:pStyle w:val="a4"/>
        <w:tabs>
          <w:tab w:val="left" w:pos="709"/>
        </w:tabs>
        <w:spacing w:line="240" w:lineRule="auto"/>
        <w:ind w:firstLine="567"/>
        <w:jc w:val="both"/>
      </w:pPr>
      <w: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указаны в пункте 2 Информационной карты.</w:t>
      </w:r>
    </w:p>
    <w:p w:rsidR="00BB4E82" w:rsidRDefault="00BB4E82" w:rsidP="001957FA">
      <w:pPr>
        <w:pStyle w:val="a4"/>
        <w:tabs>
          <w:tab w:val="left" w:pos="709"/>
        </w:tabs>
        <w:spacing w:line="240" w:lineRule="auto"/>
        <w:ind w:firstLine="567"/>
        <w:jc w:val="both"/>
      </w:pPr>
      <w:r>
        <w:t>1.4. Целевое назначение муниципального имущества, права на которое передаются по договору указаны в пункте 3 Информационной карты.</w:t>
      </w:r>
    </w:p>
    <w:p w:rsidR="00BB4E82" w:rsidRDefault="00BB4E82" w:rsidP="001957FA">
      <w:pPr>
        <w:pStyle w:val="a4"/>
        <w:spacing w:line="240" w:lineRule="auto"/>
        <w:ind w:firstLine="567"/>
        <w:jc w:val="both"/>
      </w:pPr>
      <w:r>
        <w:t>1.5.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указаны в пункте 4 Информационной карты.</w:t>
      </w:r>
    </w:p>
    <w:p w:rsidR="00BB4E82" w:rsidRDefault="00BB4E82" w:rsidP="001957FA">
      <w:pPr>
        <w:pStyle w:val="a4"/>
        <w:spacing w:line="240" w:lineRule="auto"/>
        <w:ind w:firstLine="567"/>
        <w:jc w:val="both"/>
      </w:pPr>
      <w:r w:rsidRPr="0011553A">
        <w:t>1.6. Началь</w:t>
      </w:r>
      <w:r w:rsidR="000A76F6">
        <w:t>ная (минимальная) цена договора</w:t>
      </w:r>
      <w:r w:rsidRPr="0011553A">
        <w:t xml:space="preserve"> в размере </w:t>
      </w:r>
      <w:r w:rsidR="008E5C88" w:rsidRPr="008E5C88">
        <w:t>ежемесячного</w:t>
      </w:r>
      <w:r w:rsidRPr="0011553A">
        <w:t xml:space="preserve"> платежа за право владения или пользования имуществом, права на которое передаются по договору,</w:t>
      </w:r>
      <w:r w:rsidR="009038FB" w:rsidRPr="0011553A">
        <w:t xml:space="preserve"> </w:t>
      </w:r>
      <w:r w:rsidRPr="0011553A">
        <w:t>указаны в пункте 5 Информационной карты.</w:t>
      </w:r>
    </w:p>
    <w:p w:rsidR="00BB4E82" w:rsidRDefault="00BB4E82" w:rsidP="001957FA">
      <w:pPr>
        <w:pStyle w:val="a4"/>
        <w:spacing w:line="240" w:lineRule="auto"/>
        <w:ind w:firstLine="567"/>
        <w:jc w:val="left"/>
      </w:pPr>
      <w:r>
        <w:t xml:space="preserve">1.7. Срок действия договора указан в пункте 6 Информационной карте. </w:t>
      </w:r>
    </w:p>
    <w:p w:rsidR="00BB4E82" w:rsidRDefault="00BB4E82" w:rsidP="001957FA">
      <w:pPr>
        <w:pStyle w:val="a4"/>
        <w:spacing w:line="240" w:lineRule="auto"/>
        <w:ind w:firstLine="567"/>
        <w:jc w:val="both"/>
      </w:pPr>
      <w:r>
        <w:t>1.8.</w:t>
      </w:r>
      <w:r>
        <w:rPr>
          <w:bCs/>
        </w:rPr>
        <w:t xml:space="preserve"> Срок, в течение которого победитель аукциона должен подписать проект договора,</w:t>
      </w:r>
      <w:r>
        <w:t xml:space="preserve"> указан в пункте 21 Информационной карты.</w:t>
      </w:r>
    </w:p>
    <w:p w:rsidR="00BB4E82" w:rsidRDefault="00BB4E82" w:rsidP="001957FA">
      <w:pPr>
        <w:pStyle w:val="a4"/>
        <w:tabs>
          <w:tab w:val="left" w:pos="709"/>
        </w:tabs>
        <w:spacing w:line="240" w:lineRule="auto"/>
        <w:ind w:firstLine="567"/>
        <w:jc w:val="both"/>
      </w:pPr>
      <w:r>
        <w:t>1.9. Срок, в течение которого организатор аукциона вправе отказаться от проведения аукциона указан в пункте 22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BB4E82" w:rsidRDefault="00BB4E82" w:rsidP="001957FA">
      <w:pPr>
        <w:pStyle w:val="a4"/>
        <w:tabs>
          <w:tab w:val="left" w:pos="709"/>
        </w:tabs>
        <w:spacing w:line="240" w:lineRule="auto"/>
        <w:ind w:firstLine="567"/>
        <w:jc w:val="both"/>
      </w:pPr>
      <w:r>
        <w:t>1.10. Место, дата и время начала рассмотрения заявок на участие в аукционе</w:t>
      </w:r>
      <w:r w:rsidR="009038FB">
        <w:t xml:space="preserve"> </w:t>
      </w:r>
      <w:r>
        <w:t xml:space="preserve">указаны в пункте 7 Информационной карты. </w:t>
      </w:r>
    </w:p>
    <w:p w:rsidR="00BB4E82" w:rsidRDefault="00BB4E82" w:rsidP="001957FA">
      <w:pPr>
        <w:pStyle w:val="a4"/>
        <w:tabs>
          <w:tab w:val="left" w:pos="709"/>
        </w:tabs>
        <w:spacing w:line="240" w:lineRule="auto"/>
        <w:ind w:firstLine="567"/>
        <w:jc w:val="both"/>
      </w:pPr>
      <w:r>
        <w:t xml:space="preserve">1.11. Место, дата и время проведения аукциона указаны в пункте 8 Информационной карты. </w:t>
      </w:r>
    </w:p>
    <w:p w:rsidR="00BB4E82" w:rsidRDefault="00BB4E82" w:rsidP="001957FA">
      <w:pPr>
        <w:pStyle w:val="a4"/>
        <w:tabs>
          <w:tab w:val="left" w:pos="709"/>
        </w:tabs>
        <w:spacing w:line="240" w:lineRule="auto"/>
        <w:ind w:firstLine="567"/>
        <w:jc w:val="both"/>
      </w:pPr>
      <w: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B4E82" w:rsidRDefault="00BB4E82" w:rsidP="001957FA">
      <w:pPr>
        <w:pStyle w:val="a4"/>
        <w:tabs>
          <w:tab w:val="left" w:pos="709"/>
        </w:tabs>
        <w:spacing w:line="240" w:lineRule="auto"/>
        <w:ind w:firstLine="567"/>
        <w:jc w:val="both"/>
      </w:pPr>
      <w: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BB4E82" w:rsidRPr="009038FB" w:rsidRDefault="00BB4E82" w:rsidP="008E663F">
      <w:pPr>
        <w:pStyle w:val="a4"/>
        <w:spacing w:before="120" w:after="120" w:line="240" w:lineRule="auto"/>
        <w:ind w:firstLine="0"/>
        <w:rPr>
          <w:b/>
          <w:bCs/>
          <w:szCs w:val="24"/>
        </w:rPr>
      </w:pPr>
      <w:r w:rsidRPr="009038FB">
        <w:rPr>
          <w:b/>
          <w:szCs w:val="24"/>
        </w:rPr>
        <w:t xml:space="preserve">Раздел 2. </w:t>
      </w:r>
      <w:r w:rsidRPr="009038FB">
        <w:rPr>
          <w:b/>
          <w:bCs/>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BB4E82" w:rsidRDefault="00BB4E82" w:rsidP="001957FA">
      <w:pPr>
        <w:pStyle w:val="a4"/>
        <w:tabs>
          <w:tab w:val="left" w:pos="709"/>
        </w:tabs>
        <w:spacing w:line="240" w:lineRule="auto"/>
        <w:ind w:firstLine="567"/>
        <w:jc w:val="both"/>
        <w:rPr>
          <w:szCs w:val="24"/>
        </w:rPr>
      </w:pPr>
      <w:r>
        <w:rPr>
          <w:szCs w:val="24"/>
        </w:rPr>
        <w:t>2.1. При проведении аукциона организатор торгов обеспечивают размещение документации об аукционе на официальном сайте торгов (в срок</w:t>
      </w:r>
      <w:r w:rsidR="009038FB">
        <w:rPr>
          <w:szCs w:val="24"/>
        </w:rPr>
        <w:t xml:space="preserve"> </w:t>
      </w:r>
      <w:r>
        <w:rPr>
          <w:szCs w:val="24"/>
        </w:rPr>
        <w:t>не менее чем за двадцать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w:t>
      </w:r>
    </w:p>
    <w:p w:rsidR="00BB4E82" w:rsidRDefault="00BB4E82" w:rsidP="003E298C">
      <w:pPr>
        <w:pStyle w:val="a4"/>
        <w:tabs>
          <w:tab w:val="left" w:pos="709"/>
        </w:tabs>
        <w:spacing w:line="240" w:lineRule="auto"/>
        <w:ind w:firstLine="567"/>
        <w:jc w:val="both"/>
      </w:pPr>
      <w:r>
        <w:t>2.2. Электронный адрес сайта в сети "Интернет", на котором размещена документация об аукционе указан в пункте 9 Информационной карты.</w:t>
      </w:r>
    </w:p>
    <w:p w:rsidR="00BB4E82" w:rsidRDefault="00BB4E82" w:rsidP="001957FA">
      <w:pPr>
        <w:pStyle w:val="a4"/>
        <w:tabs>
          <w:tab w:val="left" w:pos="709"/>
        </w:tabs>
        <w:spacing w:line="240" w:lineRule="auto"/>
        <w:ind w:firstLine="567"/>
        <w:jc w:val="both"/>
      </w:pPr>
      <w:r>
        <w:t>2.3. Срок и порядок предоставления документации об аукционе:</w:t>
      </w:r>
      <w:r w:rsidR="009038FB">
        <w:t xml:space="preserve"> </w:t>
      </w:r>
      <w:r>
        <w:t xml:space="preserve">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BB4E82" w:rsidRDefault="00BB4E82" w:rsidP="001957FA">
      <w:pPr>
        <w:pStyle w:val="a4"/>
        <w:tabs>
          <w:tab w:val="left" w:pos="709"/>
        </w:tabs>
        <w:spacing w:line="240" w:lineRule="auto"/>
        <w:ind w:firstLine="567"/>
        <w:jc w:val="both"/>
      </w:pPr>
      <w:r>
        <w:t>2.4. Плата</w:t>
      </w:r>
      <w:r w:rsidR="009038FB">
        <w:t xml:space="preserve"> </w:t>
      </w:r>
      <w:r>
        <w:t xml:space="preserve">за предоставление аукционной документации </w:t>
      </w:r>
      <w:r>
        <w:rPr>
          <w:b/>
          <w:bCs/>
          <w:i/>
          <w:iCs/>
        </w:rPr>
        <w:t>не предусмотрена</w:t>
      </w:r>
      <w:r>
        <w:t>.</w:t>
      </w:r>
      <w:r w:rsidR="009038FB">
        <w:t xml:space="preserve"> </w:t>
      </w:r>
      <w:r>
        <w:t>Предоставление документации</w:t>
      </w:r>
      <w:r w:rsidR="009038FB">
        <w:t xml:space="preserve"> </w:t>
      </w:r>
      <w:r>
        <w:t>об аукционе,</w:t>
      </w:r>
      <w:r w:rsidR="009038FB">
        <w:t xml:space="preserve"> </w:t>
      </w:r>
      <w:r>
        <w:t>в том числе в форме электронного документа, осуществляется без взимания платы.</w:t>
      </w:r>
    </w:p>
    <w:p w:rsidR="00BB4E82" w:rsidRDefault="00BB4E82" w:rsidP="001957FA">
      <w:pPr>
        <w:pStyle w:val="a4"/>
        <w:tabs>
          <w:tab w:val="left" w:pos="709"/>
        </w:tabs>
        <w:spacing w:line="240" w:lineRule="auto"/>
        <w:ind w:firstLine="567"/>
        <w:jc w:val="both"/>
      </w:pPr>
      <w:r>
        <w:t xml:space="preserve">2.5. Место предоставления документации об аукционе указано в пункте 12 Информационной карты. </w:t>
      </w:r>
    </w:p>
    <w:p w:rsidR="00BB4E82" w:rsidRDefault="00BB4E82" w:rsidP="001957FA">
      <w:pPr>
        <w:pStyle w:val="a4"/>
        <w:tabs>
          <w:tab w:val="left" w:pos="709"/>
        </w:tabs>
        <w:spacing w:line="240" w:lineRule="auto"/>
        <w:ind w:firstLine="567"/>
        <w:jc w:val="both"/>
      </w:pPr>
      <w:r>
        <w:rPr>
          <w:szCs w:val="24"/>
        </w:rPr>
        <w:t>2.6. Предоставление документации</w:t>
      </w:r>
      <w:r w:rsidR="009038FB">
        <w:rPr>
          <w:szCs w:val="24"/>
        </w:rPr>
        <w:t xml:space="preserve"> </w:t>
      </w:r>
      <w:r>
        <w:rPr>
          <w:szCs w:val="24"/>
        </w:rPr>
        <w:t>об аукционе до размещения на официальном сайте торгов извещения о проведении аукциона не допускается.</w:t>
      </w:r>
    </w:p>
    <w:p w:rsidR="00BB4E82" w:rsidRDefault="00BB4E82" w:rsidP="001957FA">
      <w:pPr>
        <w:pStyle w:val="a4"/>
        <w:tabs>
          <w:tab w:val="left" w:pos="709"/>
        </w:tabs>
        <w:spacing w:line="240" w:lineRule="auto"/>
        <w:ind w:firstLine="567"/>
        <w:jc w:val="both"/>
        <w:rPr>
          <w:szCs w:val="24"/>
        </w:rPr>
      </w:pPr>
      <w:r>
        <w:rPr>
          <w:szCs w:val="24"/>
        </w:rPr>
        <w:t>2.7. Документация об аукционе, размещенная на официальном сайте торгов, соответствует</w:t>
      </w:r>
      <w:r w:rsidR="009038FB">
        <w:rPr>
          <w:szCs w:val="24"/>
        </w:rPr>
        <w:t xml:space="preserve"> </w:t>
      </w:r>
      <w:r>
        <w:rPr>
          <w:szCs w:val="24"/>
        </w:rPr>
        <w:t>документации об аукционе, предоставляемой в порядке, установленном</w:t>
      </w:r>
      <w:r w:rsidR="009038FB">
        <w:rPr>
          <w:szCs w:val="24"/>
        </w:rPr>
        <w:t xml:space="preserve"> </w:t>
      </w:r>
      <w:r>
        <w:rPr>
          <w:szCs w:val="24"/>
        </w:rPr>
        <w:t>разделом 2</w:t>
      </w:r>
      <w:r w:rsidR="009038FB">
        <w:rPr>
          <w:szCs w:val="24"/>
        </w:rPr>
        <w:t xml:space="preserve"> </w:t>
      </w:r>
      <w:r>
        <w:rPr>
          <w:szCs w:val="24"/>
        </w:rPr>
        <w:t>настоящей документации об аукционе.</w:t>
      </w:r>
    </w:p>
    <w:p w:rsidR="00BB4E82" w:rsidRPr="009038FB" w:rsidRDefault="00BB4E82" w:rsidP="008E663F">
      <w:pPr>
        <w:pStyle w:val="a4"/>
        <w:spacing w:before="120" w:after="120" w:line="240" w:lineRule="auto"/>
        <w:ind w:firstLine="0"/>
        <w:rPr>
          <w:b/>
        </w:rPr>
      </w:pPr>
      <w:r w:rsidRPr="009038FB">
        <w:rPr>
          <w:b/>
        </w:rPr>
        <w:t>Раздел 3. Требования к содержанию, составу и форме заявки на участие в аукционе.</w:t>
      </w:r>
    </w:p>
    <w:p w:rsidR="00BB4E82" w:rsidRDefault="00BB4E82" w:rsidP="001957FA">
      <w:pPr>
        <w:pStyle w:val="a4"/>
        <w:tabs>
          <w:tab w:val="left" w:pos="709"/>
        </w:tabs>
        <w:spacing w:line="240" w:lineRule="auto"/>
        <w:ind w:firstLine="567"/>
        <w:jc w:val="both"/>
      </w:pPr>
      <w:r>
        <w:t>3.1. Форма заявки, в том числе, подаваемая в форме электронного документа,</w:t>
      </w:r>
      <w:r w:rsidR="009038FB">
        <w:t xml:space="preserve"> </w:t>
      </w:r>
      <w:r>
        <w:t>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1957FA">
      <w:pPr>
        <w:pStyle w:val="a4"/>
        <w:tabs>
          <w:tab w:val="left" w:pos="709"/>
        </w:tabs>
        <w:spacing w:line="240" w:lineRule="auto"/>
        <w:ind w:firstLine="567"/>
        <w:jc w:val="both"/>
      </w:pPr>
      <w:r>
        <w:t>3.2. Заявка, в том числе, подаваемая в форме электронного документа,</w:t>
      </w:r>
      <w:r w:rsidR="009038FB">
        <w:t xml:space="preserve"> </w:t>
      </w:r>
      <w:r>
        <w:t>на участие в аукционе должна содержать:</w:t>
      </w:r>
    </w:p>
    <w:p w:rsidR="00BB4E82" w:rsidRDefault="00BB4E82" w:rsidP="001957FA">
      <w:pPr>
        <w:pStyle w:val="a4"/>
        <w:spacing w:line="240" w:lineRule="auto"/>
        <w:ind w:firstLine="567"/>
        <w:jc w:val="left"/>
      </w:pPr>
      <w:r>
        <w:t>1) сведения и документы о заявителе, подавшем такую заявку:</w:t>
      </w:r>
    </w:p>
    <w:p w:rsidR="00BB4E82" w:rsidRDefault="00BB4E82" w:rsidP="001957FA">
      <w:pPr>
        <w:pStyle w:val="a4"/>
        <w:spacing w:line="240" w:lineRule="auto"/>
        <w:ind w:firstLine="567"/>
        <w:jc w:val="both"/>
      </w:pPr>
      <w: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B4E82" w:rsidRDefault="00BB4E82" w:rsidP="001957FA">
      <w:pPr>
        <w:pStyle w:val="a4"/>
        <w:spacing w:line="240" w:lineRule="auto"/>
        <w:ind w:firstLine="567"/>
        <w:jc w:val="both"/>
      </w:pPr>
      <w: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w:t>
      </w:r>
      <w:r>
        <w:lastRenderedPageBreak/>
        <w:t>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B4E82" w:rsidRDefault="00BB4E82" w:rsidP="001957FA">
      <w:pPr>
        <w:pStyle w:val="a4"/>
        <w:spacing w:line="240" w:lineRule="auto"/>
        <w:ind w:firstLine="567"/>
        <w:jc w:val="both"/>
      </w:pPr>
      <w: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B4E82" w:rsidRDefault="00BB4E82" w:rsidP="001957FA">
      <w:pPr>
        <w:pStyle w:val="a4"/>
        <w:spacing w:line="240" w:lineRule="auto"/>
        <w:ind w:firstLine="567"/>
        <w:jc w:val="left"/>
      </w:pPr>
      <w:r>
        <w:t>г) копии учредительных документов заявителя (для юридических лиц);</w:t>
      </w:r>
    </w:p>
    <w:p w:rsidR="00BB4E82" w:rsidRDefault="00BB4E82" w:rsidP="001957FA">
      <w:pPr>
        <w:pStyle w:val="a4"/>
        <w:spacing w:line="240" w:lineRule="auto"/>
        <w:ind w:firstLine="567"/>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B4E82" w:rsidRDefault="00BB4E82" w:rsidP="001957FA">
      <w:pPr>
        <w:pStyle w:val="a4"/>
        <w:spacing w:line="240" w:lineRule="auto"/>
        <w:ind w:firstLine="567"/>
        <w:jc w:val="both"/>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B4E82" w:rsidRDefault="00BB4E82" w:rsidP="001957FA">
      <w:pPr>
        <w:pStyle w:val="a4"/>
        <w:spacing w:line="240" w:lineRule="auto"/>
        <w:ind w:firstLine="567"/>
        <w:jc w:val="both"/>
      </w:pPr>
      <w: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w:t>
      </w:r>
    </w:p>
    <w:p w:rsidR="00BB4E82" w:rsidRDefault="00BB4E82" w:rsidP="001957FA">
      <w:pPr>
        <w:pStyle w:val="a4"/>
        <w:spacing w:line="240" w:lineRule="auto"/>
        <w:ind w:firstLine="567"/>
        <w:jc w:val="both"/>
      </w:pPr>
      <w:r>
        <w:t>3) документы или копии документов, подтверждающие внесение задатка (платежное поручение, подтверждающее перечисление задатка) в случае, если предусмотрен задаток.</w:t>
      </w:r>
    </w:p>
    <w:p w:rsidR="00BB4E82" w:rsidRPr="00FB28D0" w:rsidRDefault="00BB4E82" w:rsidP="008E663F">
      <w:pPr>
        <w:pStyle w:val="a4"/>
        <w:tabs>
          <w:tab w:val="left" w:pos="709"/>
        </w:tabs>
        <w:spacing w:before="120" w:after="120" w:line="240" w:lineRule="auto"/>
        <w:ind w:firstLine="0"/>
        <w:rPr>
          <w:b/>
        </w:rPr>
      </w:pPr>
      <w:r w:rsidRPr="00FB28D0">
        <w:rPr>
          <w:b/>
        </w:rPr>
        <w:t>Раздел 4. Инструкция по заполнению заявки на участие в аукционе.</w:t>
      </w:r>
    </w:p>
    <w:p w:rsidR="00BB4E82" w:rsidRDefault="00BB4E82" w:rsidP="001957FA">
      <w:pPr>
        <w:pStyle w:val="33"/>
        <w:tabs>
          <w:tab w:val="left" w:pos="709"/>
        </w:tabs>
        <w:spacing w:after="0"/>
        <w:ind w:firstLine="567"/>
        <w:rPr>
          <w:b w:val="0"/>
          <w:sz w:val="24"/>
          <w:szCs w:val="24"/>
        </w:rPr>
      </w:pPr>
      <w:r>
        <w:rPr>
          <w:b w:val="0"/>
          <w:sz w:val="24"/>
          <w:szCs w:val="24"/>
        </w:rPr>
        <w:t>4.1. Заявка на участие в аукционе оформляется на русском языке, разборчивыми печатными буквами.</w:t>
      </w:r>
    </w:p>
    <w:p w:rsidR="00BB4E82" w:rsidRDefault="00BB4E82" w:rsidP="001957FA">
      <w:pPr>
        <w:pStyle w:val="33"/>
        <w:tabs>
          <w:tab w:val="left" w:pos="709"/>
        </w:tabs>
        <w:spacing w:after="0"/>
        <w:ind w:firstLine="567"/>
        <w:rPr>
          <w:b w:val="0"/>
          <w:sz w:val="24"/>
          <w:szCs w:val="24"/>
        </w:rPr>
      </w:pPr>
      <w:r>
        <w:rPr>
          <w:b w:val="0"/>
          <w:sz w:val="24"/>
          <w:szCs w:val="24"/>
        </w:rPr>
        <w:t>4.2. Заявка</w:t>
      </w:r>
      <w:r w:rsidR="009038FB">
        <w:rPr>
          <w:b w:val="0"/>
          <w:sz w:val="24"/>
          <w:szCs w:val="24"/>
        </w:rPr>
        <w:t xml:space="preserve"> </w:t>
      </w:r>
      <w:r>
        <w:rPr>
          <w:b w:val="0"/>
          <w:sz w:val="24"/>
          <w:szCs w:val="24"/>
        </w:rPr>
        <w:t xml:space="preserve">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BB4E82" w:rsidRDefault="00BB4E82" w:rsidP="001957FA">
      <w:pPr>
        <w:pStyle w:val="33"/>
        <w:tabs>
          <w:tab w:val="left" w:pos="709"/>
        </w:tabs>
        <w:spacing w:after="0"/>
        <w:ind w:firstLine="567"/>
        <w:rPr>
          <w:b w:val="0"/>
          <w:sz w:val="24"/>
          <w:szCs w:val="24"/>
        </w:rPr>
      </w:pPr>
      <w:r>
        <w:rPr>
          <w:b w:val="0"/>
          <w:sz w:val="24"/>
          <w:szCs w:val="24"/>
        </w:rPr>
        <w:t>4.3. Сведения и документы, содержащиеся в заявке, не должны допускать двусмысленного толкования.</w:t>
      </w:r>
    </w:p>
    <w:p w:rsidR="00BB4E82" w:rsidRDefault="00BB4E82" w:rsidP="001957FA">
      <w:pPr>
        <w:pStyle w:val="33"/>
        <w:tabs>
          <w:tab w:val="left" w:pos="709"/>
        </w:tabs>
        <w:spacing w:after="0"/>
        <w:ind w:firstLine="567"/>
        <w:rPr>
          <w:b w:val="0"/>
          <w:sz w:val="24"/>
          <w:szCs w:val="24"/>
        </w:rPr>
      </w:pPr>
      <w:r>
        <w:rPr>
          <w:b w:val="0"/>
          <w:sz w:val="24"/>
          <w:szCs w:val="24"/>
        </w:rPr>
        <w:t xml:space="preserve">4.4. Все документы, входящие в состав заявки, должны быть оформлены с учётом следующих требований: </w:t>
      </w:r>
    </w:p>
    <w:p w:rsidR="00BB4E82" w:rsidRDefault="00BB4E82" w:rsidP="001957FA">
      <w:pPr>
        <w:pStyle w:val="a4"/>
        <w:numPr>
          <w:ilvl w:val="0"/>
          <w:numId w:val="4"/>
        </w:numPr>
        <w:tabs>
          <w:tab w:val="left" w:pos="567"/>
        </w:tabs>
        <w:spacing w:line="240" w:lineRule="auto"/>
        <w:ind w:left="0" w:firstLine="0"/>
        <w:jc w:val="both"/>
      </w:pPr>
      <w:r>
        <w:t xml:space="preserve">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BB4E82" w:rsidRDefault="00BB4E82" w:rsidP="001957FA">
      <w:pPr>
        <w:pStyle w:val="a4"/>
        <w:numPr>
          <w:ilvl w:val="0"/>
          <w:numId w:val="4"/>
        </w:numPr>
        <w:tabs>
          <w:tab w:val="left" w:pos="567"/>
        </w:tabs>
        <w:spacing w:line="240" w:lineRule="auto"/>
        <w:ind w:left="0" w:firstLine="0"/>
        <w:jc w:val="both"/>
      </w:pPr>
      <w:r>
        <w:t>копии документов должны быть заверены нотариально в случае, если указание на это содержится в</w:t>
      </w:r>
      <w:r w:rsidR="009038FB">
        <w:t xml:space="preserve"> </w:t>
      </w:r>
      <w:r>
        <w:t>документации об аукционе;</w:t>
      </w:r>
    </w:p>
    <w:p w:rsidR="00BB4E82" w:rsidRDefault="00BB4E82" w:rsidP="001957FA">
      <w:pPr>
        <w:pStyle w:val="a4"/>
        <w:numPr>
          <w:ilvl w:val="0"/>
          <w:numId w:val="4"/>
        </w:numPr>
        <w:tabs>
          <w:tab w:val="left" w:pos="567"/>
        </w:tabs>
        <w:spacing w:line="240" w:lineRule="auto"/>
        <w:ind w:left="0" w:firstLine="0"/>
        <w:jc w:val="both"/>
      </w:pPr>
      <w:r>
        <w:lastRenderedPageBreak/>
        <w:t xml:space="preserve">в документах не допускается применение факсимильных подписей, а также наличие подчисток и исправлений; </w:t>
      </w:r>
    </w:p>
    <w:p w:rsidR="00BB4E82" w:rsidRDefault="00BB4E82" w:rsidP="001957FA">
      <w:pPr>
        <w:pStyle w:val="a4"/>
        <w:numPr>
          <w:ilvl w:val="0"/>
          <w:numId w:val="4"/>
        </w:numPr>
        <w:tabs>
          <w:tab w:val="left" w:pos="567"/>
        </w:tabs>
        <w:spacing w:line="240" w:lineRule="auto"/>
        <w:ind w:left="0" w:firstLine="0"/>
        <w:jc w:val="both"/>
      </w:pPr>
      <w: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BB4E82" w:rsidRPr="00FB28D0" w:rsidRDefault="00BB4E82" w:rsidP="001957FA">
      <w:pPr>
        <w:pStyle w:val="a4"/>
        <w:numPr>
          <w:ilvl w:val="0"/>
          <w:numId w:val="4"/>
        </w:numPr>
        <w:tabs>
          <w:tab w:val="left" w:pos="567"/>
        </w:tabs>
        <w:spacing w:line="240" w:lineRule="auto"/>
        <w:ind w:left="0" w:firstLine="0"/>
        <w:jc w:val="both"/>
      </w:pPr>
      <w:r>
        <w:t xml:space="preserve">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w:t>
      </w:r>
      <w:r w:rsidRPr="00FB28D0">
        <w:t>предпринимателя – при наличии печати) на прошивке.</w:t>
      </w:r>
    </w:p>
    <w:p w:rsidR="00BB4E82" w:rsidRDefault="00BB4E82" w:rsidP="001957FA">
      <w:pPr>
        <w:tabs>
          <w:tab w:val="left" w:pos="709"/>
        </w:tabs>
        <w:spacing w:after="0" w:line="240" w:lineRule="auto"/>
        <w:ind w:firstLine="567"/>
        <w:jc w:val="both"/>
        <w:rPr>
          <w:rStyle w:val="a9"/>
          <w:rFonts w:ascii="Times New Roman" w:hAnsi="Times New Roman"/>
          <w:sz w:val="24"/>
          <w:szCs w:val="24"/>
        </w:rPr>
      </w:pPr>
      <w:r w:rsidRPr="00FB28D0">
        <w:rPr>
          <w:rStyle w:val="a9"/>
          <w:rFonts w:ascii="Times New Roman" w:hAnsi="Times New Roman"/>
          <w:sz w:val="24"/>
          <w:szCs w:val="24"/>
        </w:rPr>
        <w:t>4.5. Документы, представленные заявителем в составе заявки, возврату не подлежат.</w:t>
      </w:r>
    </w:p>
    <w:p w:rsidR="00BB4E82" w:rsidRPr="007049D2" w:rsidRDefault="00BB4E82" w:rsidP="000037BA">
      <w:pPr>
        <w:pStyle w:val="a4"/>
        <w:spacing w:before="120" w:after="120" w:line="240" w:lineRule="auto"/>
        <w:ind w:firstLine="0"/>
        <w:rPr>
          <w:b/>
        </w:rPr>
      </w:pPr>
      <w:r w:rsidRPr="007049D2">
        <w:rPr>
          <w:b/>
        </w:rPr>
        <w:t>Раздел 5. Форма, сроки и порядок оплаты по договору.</w:t>
      </w:r>
    </w:p>
    <w:p w:rsidR="00BB4E82" w:rsidRDefault="00BB4E82" w:rsidP="001957FA">
      <w:pPr>
        <w:pStyle w:val="a4"/>
        <w:tabs>
          <w:tab w:val="left" w:pos="709"/>
        </w:tabs>
        <w:spacing w:line="240" w:lineRule="auto"/>
        <w:ind w:firstLine="567"/>
        <w:jc w:val="both"/>
      </w:pPr>
      <w: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BB4E82" w:rsidRDefault="00BB4E82" w:rsidP="001957FA">
      <w:pPr>
        <w:pStyle w:val="a4"/>
        <w:tabs>
          <w:tab w:val="left" w:pos="709"/>
        </w:tabs>
        <w:spacing w:line="240" w:lineRule="auto"/>
        <w:ind w:firstLine="567"/>
        <w:jc w:val="both"/>
      </w:pPr>
      <w:r>
        <w:t>5.2. Цена договора</w:t>
      </w:r>
      <w:r w:rsidR="009038FB">
        <w:t xml:space="preserve"> </w:t>
      </w:r>
      <w:r>
        <w:t>может быть пересмотрена в сторону увеличения в порядке, указанном в</w:t>
      </w:r>
      <w:r w:rsidR="009038FB">
        <w:t xml:space="preserve"> </w:t>
      </w:r>
      <w:r>
        <w:t>пункте 14 Информационной карты. Цена заключенного договора не может быть пересмотрена сторонами в сторону уменьшения.</w:t>
      </w:r>
    </w:p>
    <w:p w:rsidR="00BB4E82" w:rsidRDefault="00BB4E82" w:rsidP="003E298C">
      <w:pPr>
        <w:pStyle w:val="a4"/>
        <w:tabs>
          <w:tab w:val="left" w:pos="709"/>
        </w:tabs>
        <w:spacing w:line="240" w:lineRule="auto"/>
        <w:ind w:firstLine="567"/>
        <w:jc w:val="both"/>
      </w:pPr>
      <w:r>
        <w:t xml:space="preserve">5.3. Оплата по договору осуществляется в безналичной форме в порядке и сроки, указанные в пункте 15 Информационной карте. </w:t>
      </w:r>
    </w:p>
    <w:p w:rsidR="00BB4E82" w:rsidRPr="007049D2" w:rsidRDefault="00BB4E82" w:rsidP="00880912">
      <w:pPr>
        <w:pStyle w:val="a4"/>
        <w:spacing w:before="120" w:after="120" w:line="240" w:lineRule="auto"/>
        <w:ind w:firstLine="0"/>
        <w:rPr>
          <w:b/>
        </w:rPr>
      </w:pPr>
      <w:r w:rsidRPr="007049D2">
        <w:rPr>
          <w:b/>
        </w:rPr>
        <w:t>Раздел. 6. Порядок, место, дата начала и дата время окончания</w:t>
      </w:r>
      <w:r w:rsidR="009038FB" w:rsidRPr="007049D2">
        <w:rPr>
          <w:b/>
        </w:rPr>
        <w:t xml:space="preserve"> </w:t>
      </w:r>
      <w:r w:rsidRPr="007049D2">
        <w:rPr>
          <w:b/>
        </w:rPr>
        <w:t>подачи заявок на участие в аукционе.</w:t>
      </w:r>
    </w:p>
    <w:p w:rsidR="00BB4E82" w:rsidRDefault="00BB4E82" w:rsidP="00BE5626">
      <w:pPr>
        <w:pStyle w:val="a4"/>
        <w:tabs>
          <w:tab w:val="left" w:pos="709"/>
        </w:tabs>
        <w:spacing w:line="240" w:lineRule="auto"/>
        <w:ind w:firstLine="567"/>
        <w:jc w:val="both"/>
      </w:pPr>
      <w:r>
        <w:t>6.1. Заявка на участие в аукционе в том числе, подаваемая в форме электронного документа, подается по форме, указанной</w:t>
      </w:r>
      <w:r w:rsidR="009038FB">
        <w:t xml:space="preserve"> </w:t>
      </w:r>
      <w:r>
        <w:t>в Приложении № 2 к настоящей документации об аукционе и в срок, указанный в</w:t>
      </w:r>
      <w:r w:rsidR="009038FB">
        <w:t xml:space="preserve"> </w:t>
      </w:r>
      <w:r>
        <w:t>пунктах 17, 18</w:t>
      </w:r>
      <w:r w:rsidR="009038FB">
        <w:t xml:space="preserve"> </w:t>
      </w:r>
      <w:r>
        <w:t xml:space="preserve">Информационной карты. </w:t>
      </w:r>
    </w:p>
    <w:p w:rsidR="00BB4E82" w:rsidRDefault="00BB4E82" w:rsidP="00BE5626">
      <w:pPr>
        <w:pStyle w:val="a4"/>
        <w:tabs>
          <w:tab w:val="left" w:pos="709"/>
        </w:tabs>
        <w:spacing w:line="240" w:lineRule="auto"/>
        <w:ind w:firstLine="567"/>
        <w:jc w:val="both"/>
      </w:pPr>
      <w:r>
        <w:t>6.2. Место, дата начала и дата и время окончания срока подачи заявок на участие в аукционе указаны в</w:t>
      </w:r>
      <w:r w:rsidR="009038FB">
        <w:t xml:space="preserve"> </w:t>
      </w:r>
      <w:r>
        <w:t xml:space="preserve">пунктах 15, 16, 17 Информационной карты. </w:t>
      </w:r>
    </w:p>
    <w:p w:rsidR="00BB4E82" w:rsidRDefault="00BB4E82" w:rsidP="00BE5626">
      <w:pPr>
        <w:pStyle w:val="a4"/>
        <w:tabs>
          <w:tab w:val="left" w:pos="709"/>
        </w:tabs>
        <w:spacing w:line="240" w:lineRule="auto"/>
        <w:ind w:firstLine="567"/>
        <w:jc w:val="both"/>
      </w:pPr>
      <w: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BB4E82" w:rsidRDefault="00BB4E82" w:rsidP="00BE5626">
      <w:pPr>
        <w:pStyle w:val="a4"/>
        <w:tabs>
          <w:tab w:val="left" w:pos="709"/>
        </w:tabs>
        <w:spacing w:line="240" w:lineRule="auto"/>
        <w:ind w:firstLine="567"/>
        <w:jc w:val="both"/>
      </w:pPr>
      <w:r>
        <w:t>Организатор аукциона вправе принять решение о внесении изменений в извещение о проведении аукциона, отказаться от проведения аукциона не позднее чем за пять дней до даты окончания срока подачи заявок на аукционе на официальном сайте торгов.</w:t>
      </w:r>
      <w:r w:rsidR="009038FB">
        <w:t xml:space="preserve"> </w:t>
      </w:r>
      <w:r>
        <w:t>Участник аукциона в</w:t>
      </w:r>
      <w:r w:rsidR="009038FB">
        <w:t xml:space="preserve"> </w:t>
      </w:r>
      <w:r>
        <w:t>день</w:t>
      </w:r>
      <w:r w:rsidR="009038FB">
        <w:t xml:space="preserve"> </w:t>
      </w:r>
      <w:r>
        <w:t>рассмотрения заявок на участие в аукционе непосредственно перед началом рассмотрения заявок.</w:t>
      </w:r>
    </w:p>
    <w:p w:rsidR="00BB4E82" w:rsidRDefault="00BB4E82" w:rsidP="00BE5626">
      <w:pPr>
        <w:pStyle w:val="a4"/>
        <w:tabs>
          <w:tab w:val="left" w:pos="709"/>
        </w:tabs>
        <w:spacing w:line="240" w:lineRule="auto"/>
        <w:ind w:firstLine="567"/>
        <w:jc w:val="both"/>
      </w:pPr>
      <w:r>
        <w:t>6.3. Подача заявки на участие в аукционе является акцептом оферты в соответствии со статьей 438 Гражданского кодекса Российской Федерации.</w:t>
      </w:r>
    </w:p>
    <w:p w:rsidR="00BB4E82" w:rsidRDefault="00BB4E82" w:rsidP="00BE5626">
      <w:pPr>
        <w:pStyle w:val="a4"/>
        <w:tabs>
          <w:tab w:val="left" w:pos="709"/>
        </w:tabs>
        <w:spacing w:line="240" w:lineRule="auto"/>
        <w:ind w:firstLine="567"/>
        <w:jc w:val="both"/>
      </w:pPr>
      <w:r>
        <w:t>6.4. Заявитель вправе подать только одну заявку в отношении предмета аукциона.</w:t>
      </w:r>
    </w:p>
    <w:p w:rsidR="00BB4E82" w:rsidRDefault="00BB4E82" w:rsidP="00BE5626">
      <w:pPr>
        <w:pStyle w:val="a4"/>
        <w:tabs>
          <w:tab w:val="left" w:pos="709"/>
        </w:tabs>
        <w:spacing w:line="240" w:lineRule="auto"/>
        <w:ind w:firstLine="567"/>
        <w:jc w:val="both"/>
      </w:pPr>
      <w:r>
        <w:t>6.5. Каждая заявка на участие в аукционе, поступившая в срок, указанный в извещении о проведении аукциона, регистрируется организатором торгов, специализированной организацией. По требованию заявителя организатор торгов, специализированная организация выдает расписку в получении такой заявки с указанием даты и времени ее получения.</w:t>
      </w:r>
    </w:p>
    <w:p w:rsidR="00BB4E82" w:rsidRDefault="00BB4E82" w:rsidP="00BE5626">
      <w:pPr>
        <w:pStyle w:val="a4"/>
        <w:tabs>
          <w:tab w:val="left" w:pos="709"/>
        </w:tabs>
        <w:spacing w:line="240" w:lineRule="auto"/>
        <w:ind w:firstLine="567"/>
        <w:jc w:val="both"/>
      </w:pPr>
      <w:r>
        <w:t>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w:t>
      </w:r>
      <w:r w:rsidR="009038FB">
        <w:t xml:space="preserve"> </w:t>
      </w:r>
      <w:r>
        <w:t>указанным заявителям в течение пяти рабочих дней с даты подписания протокола аукциона (в случае, если задаток устанавливался).</w:t>
      </w:r>
    </w:p>
    <w:p w:rsidR="00BB4E82" w:rsidRDefault="00BB4E82" w:rsidP="00BE5626">
      <w:pPr>
        <w:pStyle w:val="a4"/>
        <w:tabs>
          <w:tab w:val="left" w:pos="709"/>
        </w:tabs>
        <w:spacing w:line="240" w:lineRule="auto"/>
        <w:ind w:firstLine="567"/>
        <w:jc w:val="both"/>
      </w:pPr>
      <w: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7. Порядок и срок отзыва заявок на участие в аукционе.</w:t>
      </w:r>
    </w:p>
    <w:p w:rsidR="00BB4E82" w:rsidRDefault="00BB4E82" w:rsidP="00BE5626">
      <w:pPr>
        <w:pStyle w:val="a4"/>
        <w:tabs>
          <w:tab w:val="left" w:pos="709"/>
        </w:tabs>
        <w:spacing w:line="240" w:lineRule="auto"/>
        <w:ind w:firstLine="567"/>
        <w:jc w:val="both"/>
      </w:pPr>
      <w:r>
        <w:lastRenderedPageBreak/>
        <w:t>7.1. Заявитель вправе отозвать заявку в любое время до установленных даты и времени начала рассмотрения заявок на участие в аукционе, указанных в пункте 7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BB4E82" w:rsidRDefault="00BB4E82" w:rsidP="00BE5626">
      <w:pPr>
        <w:pStyle w:val="a4"/>
        <w:tabs>
          <w:tab w:val="left" w:pos="709"/>
        </w:tabs>
        <w:spacing w:line="240" w:lineRule="auto"/>
        <w:ind w:firstLine="567"/>
        <w:jc w:val="both"/>
      </w:pPr>
      <w:r>
        <w:t>7.2. Заявка отзывается путем</w:t>
      </w:r>
      <w:r w:rsidR="009038FB">
        <w:t xml:space="preserve"> </w:t>
      </w:r>
      <w:r>
        <w:t>подачи письменного заявления в произвольной форме по месту приема заявок, указанного в пункте 15 Информационной карты.</w:t>
      </w:r>
    </w:p>
    <w:p w:rsidR="00BB4E82" w:rsidRDefault="00BB4E82" w:rsidP="00BE5626">
      <w:pPr>
        <w:pStyle w:val="a4"/>
        <w:tabs>
          <w:tab w:val="left" w:pos="709"/>
        </w:tabs>
        <w:spacing w:line="240" w:lineRule="auto"/>
        <w:ind w:firstLine="567"/>
        <w:jc w:val="both"/>
        <w:rPr>
          <w:b/>
        </w:rPr>
      </w:pPr>
      <w: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bCs/>
          <w:sz w:val="24"/>
          <w:szCs w:val="24"/>
        </w:rPr>
      </w:pPr>
      <w:r w:rsidRPr="007A1E70">
        <w:rPr>
          <w:rFonts w:ascii="Times New Roman" w:hAnsi="Times New Roman"/>
          <w:b/>
          <w:sz w:val="24"/>
          <w:szCs w:val="24"/>
        </w:rPr>
        <w:t>Раздел 8. Т</w:t>
      </w:r>
      <w:r w:rsidRPr="007A1E70">
        <w:rPr>
          <w:rFonts w:ascii="Times New Roman" w:hAnsi="Times New Roman"/>
          <w:b/>
          <w:bCs/>
          <w:sz w:val="24"/>
          <w:szCs w:val="24"/>
        </w:rPr>
        <w:t>ребования к участникам аукциона.</w:t>
      </w:r>
    </w:p>
    <w:p w:rsidR="00BB4E82" w:rsidRDefault="00BB4E82" w:rsidP="00BE5626">
      <w:pPr>
        <w:pStyle w:val="a4"/>
        <w:tabs>
          <w:tab w:val="left" w:pos="709"/>
        </w:tabs>
        <w:spacing w:line="240" w:lineRule="auto"/>
        <w:ind w:firstLine="567"/>
        <w:jc w:val="both"/>
      </w:pPr>
      <w:r>
        <w:t>8.1.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B4E82" w:rsidRDefault="00BB4E82" w:rsidP="00BE5626">
      <w:pPr>
        <w:pStyle w:val="a4"/>
        <w:tabs>
          <w:tab w:val="left" w:pos="709"/>
        </w:tabs>
        <w:spacing w:line="240" w:lineRule="auto"/>
        <w:ind w:firstLine="567"/>
        <w:jc w:val="both"/>
      </w:pPr>
      <w:r>
        <w:t>8.2. Участники аукциона должны соответствовать требованиям, установленным законодательством Российской Федерации к таким участникам.</w:t>
      </w:r>
    </w:p>
    <w:p w:rsidR="00BB4E82" w:rsidRDefault="00BB4E82" w:rsidP="00BE5626">
      <w:pPr>
        <w:pStyle w:val="a4"/>
        <w:tabs>
          <w:tab w:val="left" w:pos="709"/>
        </w:tabs>
        <w:spacing w:line="240" w:lineRule="auto"/>
        <w:ind w:firstLine="567"/>
        <w:jc w:val="both"/>
      </w:pPr>
      <w:r>
        <w:t>8.3. Заявитель не допускается аукционной комиссией к участию в аукционе в случаях:</w:t>
      </w:r>
    </w:p>
    <w:p w:rsidR="00BB4E82" w:rsidRDefault="00BB4E82" w:rsidP="00BE5626">
      <w:pPr>
        <w:pStyle w:val="a4"/>
        <w:spacing w:line="240" w:lineRule="auto"/>
        <w:ind w:firstLine="567"/>
        <w:jc w:val="both"/>
      </w:pPr>
      <w: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BB4E82" w:rsidRDefault="00BB4E82" w:rsidP="00BE5626">
      <w:pPr>
        <w:pStyle w:val="a4"/>
        <w:spacing w:line="240" w:lineRule="auto"/>
        <w:ind w:firstLine="567"/>
        <w:jc w:val="both"/>
      </w:pPr>
      <w:r>
        <w:t>2) несоответствия требованиям, указанным в пункте 8.2. настоящей аукционной документации;</w:t>
      </w:r>
    </w:p>
    <w:p w:rsidR="00BB4E82" w:rsidRDefault="00BB4E82" w:rsidP="00BE5626">
      <w:pPr>
        <w:pStyle w:val="a4"/>
        <w:spacing w:line="240" w:lineRule="auto"/>
        <w:ind w:firstLine="567"/>
        <w:jc w:val="both"/>
      </w:pPr>
      <w:r>
        <w:t>3) невнесения задатка, если требование о внесении задатка указано в извещении о проведении</w:t>
      </w:r>
      <w:r w:rsidR="009038FB">
        <w:t xml:space="preserve"> </w:t>
      </w:r>
      <w:r>
        <w:t>аукциона (при условии его установления организатором аукциона);</w:t>
      </w:r>
    </w:p>
    <w:p w:rsidR="00BB4E82" w:rsidRDefault="00BB4E82" w:rsidP="00BE5626">
      <w:pPr>
        <w:pStyle w:val="a4"/>
        <w:spacing w:line="240" w:lineRule="auto"/>
        <w:ind w:firstLine="567"/>
        <w:jc w:val="both"/>
      </w:pPr>
      <w:r>
        <w:t>4) 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BB4E82" w:rsidRDefault="00BB4E82" w:rsidP="00BE5626">
      <w:pPr>
        <w:pStyle w:val="a4"/>
        <w:spacing w:line="240" w:lineRule="auto"/>
        <w:ind w:firstLine="567"/>
        <w:jc w:val="both"/>
      </w:pPr>
      <w: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B4E82" w:rsidRDefault="00BB4E82" w:rsidP="00BE5626">
      <w:pPr>
        <w:pStyle w:val="a4"/>
        <w:spacing w:line="240" w:lineRule="auto"/>
        <w:ind w:firstLine="567"/>
        <w:jc w:val="both"/>
      </w:pPr>
      <w: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B4E82" w:rsidRDefault="00BB4E82" w:rsidP="00BE5626">
      <w:pPr>
        <w:pStyle w:val="a4"/>
        <w:tabs>
          <w:tab w:val="left" w:pos="709"/>
        </w:tabs>
        <w:spacing w:line="240" w:lineRule="auto"/>
        <w:ind w:firstLine="567"/>
        <w:jc w:val="both"/>
      </w:pPr>
      <w: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BB4E82" w:rsidRDefault="00BB4E82" w:rsidP="00BE5626">
      <w:pPr>
        <w:pStyle w:val="a4"/>
        <w:tabs>
          <w:tab w:val="left" w:pos="709"/>
        </w:tabs>
        <w:spacing w:line="240" w:lineRule="auto"/>
        <w:ind w:firstLine="567"/>
        <w:jc w:val="both"/>
      </w:pPr>
      <w: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BB4E82" w:rsidRPr="007A1E70" w:rsidRDefault="00BB4E82" w:rsidP="00880912">
      <w:pPr>
        <w:pStyle w:val="a4"/>
        <w:spacing w:before="120" w:after="120" w:line="240" w:lineRule="auto"/>
        <w:ind w:firstLine="0"/>
        <w:rPr>
          <w:b/>
        </w:rPr>
      </w:pPr>
      <w:r w:rsidRPr="007A1E70">
        <w:rPr>
          <w:b/>
        </w:rPr>
        <w:t>Раздел 9. Формы, порядок, даты начала и окончания предоставления участникам аукциона разъяснений положений документации об аукционе.</w:t>
      </w:r>
    </w:p>
    <w:p w:rsidR="00BB4E82" w:rsidRDefault="00BB4E82" w:rsidP="00BE5626">
      <w:pPr>
        <w:pStyle w:val="a4"/>
        <w:tabs>
          <w:tab w:val="left" w:pos="709"/>
        </w:tabs>
        <w:spacing w:line="240" w:lineRule="auto"/>
        <w:ind w:firstLine="567"/>
        <w:jc w:val="both"/>
      </w:pPr>
      <w:r>
        <w:t>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BB4E82" w:rsidRDefault="00BB4E82" w:rsidP="00BE5626">
      <w:pPr>
        <w:pStyle w:val="a4"/>
        <w:tabs>
          <w:tab w:val="left" w:pos="709"/>
        </w:tabs>
        <w:spacing w:line="240" w:lineRule="auto"/>
        <w:ind w:firstLine="567"/>
        <w:jc w:val="both"/>
      </w:pPr>
      <w:r>
        <w:lastRenderedPageBreak/>
        <w:t>9.2.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w:t>
      </w:r>
      <w:r w:rsidR="009038FB">
        <w:t xml:space="preserve"> </w:t>
      </w:r>
      <w:r>
        <w:t>документации об аукционе не должно изменять ее суть.</w:t>
      </w:r>
    </w:p>
    <w:p w:rsidR="00BB4E82" w:rsidRDefault="00BB4E82" w:rsidP="00BE5626">
      <w:pPr>
        <w:pStyle w:val="a4"/>
        <w:tabs>
          <w:tab w:val="left" w:pos="709"/>
        </w:tabs>
        <w:spacing w:line="240" w:lineRule="auto"/>
        <w:ind w:firstLine="567"/>
        <w:jc w:val="both"/>
      </w:pPr>
      <w:r>
        <w:t>9.3.</w:t>
      </w:r>
      <w:r>
        <w:rPr>
          <w:b/>
        </w:rPr>
        <w:t xml:space="preserve"> </w:t>
      </w:r>
      <w:r>
        <w:t>Даты начала и окончания предоставления участникам аукциона разъяснений положений документации об аукционе указаны в пункте 18</w:t>
      </w:r>
      <w:r w:rsidR="009038FB">
        <w:t xml:space="preserve"> </w:t>
      </w:r>
      <w:r>
        <w:t xml:space="preserve">Информационной карты. </w:t>
      </w:r>
    </w:p>
    <w:p w:rsidR="00BB4E82" w:rsidRPr="007A1E70"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10. Порядок проведения аукциона.</w:t>
      </w:r>
    </w:p>
    <w:p w:rsidR="00BB4E82" w:rsidRDefault="00BB4E82" w:rsidP="00BE5626">
      <w:pPr>
        <w:pStyle w:val="a4"/>
        <w:tabs>
          <w:tab w:val="left" w:pos="709"/>
        </w:tabs>
        <w:spacing w:line="240" w:lineRule="auto"/>
        <w:ind w:firstLine="567"/>
        <w:jc w:val="both"/>
      </w:pPr>
      <w:r>
        <w:t>10.1. Шаг аукциона - величина повышения начальной (минимальной) цены договора.</w:t>
      </w:r>
    </w:p>
    <w:p w:rsidR="00BB4E82" w:rsidRDefault="00BB4E82" w:rsidP="00BE5626">
      <w:pPr>
        <w:pStyle w:val="a4"/>
        <w:tabs>
          <w:tab w:val="left" w:pos="709"/>
        </w:tabs>
        <w:spacing w:line="240" w:lineRule="auto"/>
        <w:ind w:firstLine="567"/>
        <w:jc w:val="both"/>
      </w:pPr>
      <w:r>
        <w:t>10.2. Аукцион проводится путем повышения начальной (минимальной) цены договора, указанной в извещении о проведении аукциона, на "шаг аукциона".</w:t>
      </w:r>
    </w:p>
    <w:p w:rsidR="00BB4E82" w:rsidRDefault="00BB4E82" w:rsidP="00BE5626">
      <w:pPr>
        <w:pStyle w:val="a4"/>
        <w:tabs>
          <w:tab w:val="left" w:pos="709"/>
        </w:tabs>
        <w:spacing w:line="240" w:lineRule="auto"/>
        <w:ind w:firstLine="567"/>
        <w:jc w:val="both"/>
      </w:pPr>
      <w:r>
        <w:t>10.3. "Шаг аукциона" указан в пункте 20 Информационной карты аукциона.</w:t>
      </w:r>
    </w:p>
    <w:p w:rsidR="00BB4E82" w:rsidRDefault="00BB4E82" w:rsidP="00BE5626">
      <w:pPr>
        <w:pStyle w:val="a4"/>
        <w:tabs>
          <w:tab w:val="left" w:pos="709"/>
        </w:tabs>
        <w:spacing w:line="240" w:lineRule="auto"/>
        <w:ind w:firstLine="567"/>
        <w:jc w:val="both"/>
      </w:pPr>
      <w:r>
        <w:t>10.4. Шаг аукциона установлен в размере пяти процентов начальной (минимальной)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BB4E82" w:rsidRDefault="00BB4E82" w:rsidP="00BE5626">
      <w:pPr>
        <w:pStyle w:val="a4"/>
        <w:tabs>
          <w:tab w:val="left" w:pos="709"/>
        </w:tabs>
        <w:spacing w:line="240" w:lineRule="auto"/>
        <w:ind w:firstLine="567"/>
        <w:jc w:val="both"/>
      </w:pPr>
      <w: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BB4E82" w:rsidRDefault="00BB4E82" w:rsidP="00BE5626">
      <w:pPr>
        <w:pStyle w:val="a4"/>
        <w:tabs>
          <w:tab w:val="left" w:pos="709"/>
        </w:tabs>
        <w:spacing w:line="240" w:lineRule="auto"/>
        <w:ind w:firstLine="567"/>
        <w:jc w:val="both"/>
      </w:pPr>
      <w:r>
        <w:t>Аукцион проводится организатором аукциона в присутствии членов аукционной комиссии и участников аукциона (их представителей).</w:t>
      </w:r>
    </w:p>
    <w:p w:rsidR="00BB4E82" w:rsidRDefault="00BB4E82" w:rsidP="00BE5626">
      <w:pPr>
        <w:pStyle w:val="a4"/>
        <w:tabs>
          <w:tab w:val="left" w:pos="709"/>
        </w:tabs>
        <w:spacing w:line="240" w:lineRule="auto"/>
        <w:ind w:firstLine="567"/>
        <w:jc w:val="both"/>
      </w:pPr>
      <w:r>
        <w:t>Аукционист выбирается из числа членов аукционной комиссии путем открытого голосования членов аукционной комиссии большинством голосов.</w:t>
      </w:r>
    </w:p>
    <w:p w:rsidR="00BB4E82" w:rsidRDefault="00BB4E82" w:rsidP="00BE5626">
      <w:pPr>
        <w:pStyle w:val="a4"/>
        <w:tabs>
          <w:tab w:val="left" w:pos="709"/>
        </w:tabs>
        <w:spacing w:line="240" w:lineRule="auto"/>
        <w:ind w:firstLine="567"/>
        <w:jc w:val="both"/>
      </w:pPr>
      <w:r>
        <w:t>10.6. Аукцион проводится в следующем порядке:</w:t>
      </w:r>
    </w:p>
    <w:p w:rsidR="00BB4E82" w:rsidRDefault="00BB4E82" w:rsidP="00BE5626">
      <w:pPr>
        <w:pStyle w:val="a4"/>
        <w:spacing w:line="240" w:lineRule="auto"/>
        <w:ind w:firstLine="567"/>
        <w:jc w:val="both"/>
      </w:pPr>
      <w: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BB4E82" w:rsidRDefault="00BB4E82" w:rsidP="00BE5626">
      <w:pPr>
        <w:pStyle w:val="a4"/>
        <w:spacing w:line="240" w:lineRule="auto"/>
        <w:ind w:firstLine="567"/>
        <w:jc w:val="both"/>
      </w:pPr>
      <w: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BB4E82" w:rsidRDefault="00BB4E82" w:rsidP="00BE5626">
      <w:pPr>
        <w:pStyle w:val="a4"/>
        <w:spacing w:line="240" w:lineRule="auto"/>
        <w:ind w:firstLine="567"/>
        <w:jc w:val="both"/>
      </w:pPr>
      <w: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карточку в случае если он согласен заключить договор по объявленной цене;</w:t>
      </w:r>
    </w:p>
    <w:p w:rsidR="00BB4E82" w:rsidRDefault="00BB4E82" w:rsidP="00BE5626">
      <w:pPr>
        <w:pStyle w:val="a4"/>
        <w:spacing w:line="240" w:lineRule="auto"/>
        <w:ind w:firstLine="567"/>
        <w:jc w:val="both"/>
      </w:pPr>
      <w: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
    <w:p w:rsidR="00BB4E82" w:rsidRDefault="00BB4E82" w:rsidP="00BE5626">
      <w:pPr>
        <w:pStyle w:val="a4"/>
        <w:spacing w:line="240" w:lineRule="auto"/>
        <w:ind w:firstLine="567"/>
        <w:jc w:val="both"/>
      </w:pPr>
      <w: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w:t>
      </w:r>
      <w:r>
        <w:lastRenderedPageBreak/>
        <w:t>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BB4E82" w:rsidRDefault="00BB4E82" w:rsidP="00BE5626">
      <w:pPr>
        <w:pStyle w:val="a4"/>
        <w:spacing w:line="240" w:lineRule="auto"/>
        <w:ind w:firstLine="567"/>
        <w:jc w:val="both"/>
      </w:pPr>
      <w: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B4E82" w:rsidRDefault="00BB4E82" w:rsidP="00BE5626">
      <w:pPr>
        <w:pStyle w:val="a4"/>
        <w:tabs>
          <w:tab w:val="left" w:pos="709"/>
        </w:tabs>
        <w:spacing w:line="240" w:lineRule="auto"/>
        <w:ind w:firstLine="567"/>
        <w:jc w:val="both"/>
      </w:pPr>
      <w: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BB4E82" w:rsidRDefault="00BB4E82" w:rsidP="00BE5626">
      <w:pPr>
        <w:pStyle w:val="a4"/>
        <w:tabs>
          <w:tab w:val="left" w:pos="709"/>
        </w:tabs>
        <w:spacing w:line="240" w:lineRule="auto"/>
        <w:ind w:firstLine="567"/>
        <w:jc w:val="both"/>
      </w:pPr>
      <w: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BB4E82" w:rsidRDefault="00BB4E82" w:rsidP="00BE5626">
      <w:pPr>
        <w:pStyle w:val="a4"/>
        <w:tabs>
          <w:tab w:val="left" w:pos="709"/>
        </w:tabs>
        <w:spacing w:line="240" w:lineRule="auto"/>
        <w:ind w:firstLine="567"/>
        <w:jc w:val="both"/>
      </w:pPr>
      <w: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BB4E82" w:rsidRDefault="00BB4E82" w:rsidP="003E298C">
      <w:pPr>
        <w:pStyle w:val="a4"/>
        <w:tabs>
          <w:tab w:val="left" w:pos="709"/>
        </w:tabs>
        <w:spacing w:line="240" w:lineRule="auto"/>
        <w:ind w:firstLine="567"/>
        <w:jc w:val="both"/>
      </w:pPr>
      <w:r>
        <w:t>10.10. Любой участник аукциона вправе осуществлять аудио- и/или видеозапись аукциона.</w:t>
      </w:r>
    </w:p>
    <w:p w:rsidR="00BB4E82" w:rsidRDefault="00BB4E82" w:rsidP="00BE5626">
      <w:pPr>
        <w:pStyle w:val="a4"/>
        <w:tabs>
          <w:tab w:val="left" w:pos="709"/>
        </w:tabs>
        <w:spacing w:line="240" w:lineRule="auto"/>
        <w:ind w:firstLine="567"/>
        <w:jc w:val="both"/>
      </w:pPr>
      <w: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B4E82" w:rsidRDefault="00BB4E82" w:rsidP="00BE5626">
      <w:pPr>
        <w:pStyle w:val="a4"/>
        <w:tabs>
          <w:tab w:val="left" w:pos="709"/>
        </w:tabs>
        <w:spacing w:line="240" w:lineRule="auto"/>
        <w:ind w:firstLine="567"/>
        <w:jc w:val="both"/>
      </w:pPr>
      <w:r>
        <w:t xml:space="preserve">10.12.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w:t>
      </w:r>
      <w:r>
        <w:lastRenderedPageBreak/>
        <w:t>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BE5626">
      <w:pPr>
        <w:pStyle w:val="a4"/>
        <w:tabs>
          <w:tab w:val="left" w:pos="709"/>
        </w:tabs>
        <w:spacing w:line="240" w:lineRule="auto"/>
        <w:ind w:firstLine="567"/>
        <w:jc w:val="both"/>
      </w:pPr>
      <w:r>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BB4E82" w:rsidRDefault="00BB4E82" w:rsidP="00BE5626">
      <w:pPr>
        <w:pStyle w:val="a4"/>
        <w:tabs>
          <w:tab w:val="left" w:pos="709"/>
        </w:tabs>
        <w:spacing w:line="240" w:lineRule="auto"/>
        <w:ind w:firstLine="567"/>
        <w:jc w:val="both"/>
      </w:pPr>
      <w: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BB4E82" w:rsidRPr="007A1E70" w:rsidRDefault="00BB4E82" w:rsidP="00880912">
      <w:pPr>
        <w:tabs>
          <w:tab w:val="left" w:pos="9356"/>
        </w:tabs>
        <w:autoSpaceDE w:val="0"/>
        <w:autoSpaceDN w:val="0"/>
        <w:adjustRightInd w:val="0"/>
        <w:spacing w:before="120" w:after="120" w:line="240" w:lineRule="auto"/>
        <w:ind w:firstLine="539"/>
        <w:jc w:val="center"/>
        <w:rPr>
          <w:rFonts w:ascii="Times New Roman" w:hAnsi="Times New Roman"/>
          <w:b/>
          <w:sz w:val="24"/>
          <w:szCs w:val="24"/>
        </w:rPr>
      </w:pPr>
      <w:r w:rsidRPr="007A1E70">
        <w:rPr>
          <w:rFonts w:ascii="Times New Roman" w:hAnsi="Times New Roman"/>
          <w:b/>
          <w:sz w:val="24"/>
          <w:szCs w:val="24"/>
        </w:rPr>
        <w:t>Раздел 11. Требование о внесении задатка,</w:t>
      </w:r>
      <w:r w:rsidR="009038FB" w:rsidRPr="007A1E70">
        <w:rPr>
          <w:rFonts w:ascii="Times New Roman" w:hAnsi="Times New Roman"/>
          <w:b/>
          <w:sz w:val="24"/>
          <w:szCs w:val="24"/>
        </w:rPr>
        <w:t xml:space="preserve"> </w:t>
      </w:r>
      <w:r w:rsidRPr="007A1E70">
        <w:rPr>
          <w:rFonts w:ascii="Times New Roman" w:hAnsi="Times New Roman"/>
          <w:b/>
          <w:sz w:val="24"/>
          <w:szCs w:val="24"/>
        </w:rPr>
        <w:t>размер задатка, срок и порядок внесения задатка.</w:t>
      </w:r>
    </w:p>
    <w:p w:rsidR="00BB4E82" w:rsidRDefault="00BB4E82" w:rsidP="00D66F1F">
      <w:pPr>
        <w:pStyle w:val="a4"/>
        <w:tabs>
          <w:tab w:val="left" w:pos="709"/>
        </w:tabs>
        <w:spacing w:line="240" w:lineRule="auto"/>
        <w:ind w:firstLine="567"/>
        <w:jc w:val="both"/>
      </w:pPr>
      <w:r w:rsidRPr="00D66F1F">
        <w:t>11.1. Требование о внесении задатка, а также размер задатка, срок и порядок внесения задатка указаны в пункте 23 Информационной карты.</w:t>
      </w:r>
      <w:r>
        <w:t xml:space="preserve"> </w:t>
      </w:r>
    </w:p>
    <w:p w:rsidR="00BB4E82" w:rsidRDefault="00BB4E82" w:rsidP="00D66F1F">
      <w:pPr>
        <w:pStyle w:val="a4"/>
        <w:tabs>
          <w:tab w:val="left" w:pos="709"/>
        </w:tabs>
        <w:spacing w:line="240" w:lineRule="auto"/>
        <w:ind w:firstLine="567"/>
        <w:jc w:val="both"/>
      </w:pPr>
      <w:r>
        <w:t>11.2. Задаток вносится в безналичном порядке на счет организатора торгов, специализированной организации, привлекаемой организатором аукциона для осуществления</w:t>
      </w:r>
      <w:r w:rsidR="009038FB">
        <w:t xml:space="preserve"> </w:t>
      </w:r>
      <w:r>
        <w:t xml:space="preserve">функций по организации и проведению аукциона, указанный в пункте 24 Информационной карты. </w:t>
      </w:r>
    </w:p>
    <w:p w:rsidR="00BB4E82" w:rsidRDefault="00BB4E82" w:rsidP="00D66F1F">
      <w:pPr>
        <w:pStyle w:val="a4"/>
        <w:tabs>
          <w:tab w:val="left" w:pos="709"/>
        </w:tabs>
        <w:spacing w:line="240" w:lineRule="auto"/>
        <w:ind w:firstLine="567"/>
        <w:jc w:val="both"/>
      </w:pPr>
      <w:r>
        <w:t>11.3. В случае, если организатор аукциона отказался от проведения аукциона, задаток возвращается заявителю в течение пяти рабочих дней с даты принятия решения об отказе от проведения аукциона.</w:t>
      </w:r>
    </w:p>
    <w:p w:rsidR="00BB4E82" w:rsidRDefault="00BB4E82" w:rsidP="00D66F1F">
      <w:pPr>
        <w:pStyle w:val="a4"/>
        <w:spacing w:line="240" w:lineRule="auto"/>
        <w:ind w:firstLine="567"/>
        <w:jc w:val="both"/>
      </w:pPr>
      <w:r>
        <w:t>11.4.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BB4E82" w:rsidRDefault="00BB4E82" w:rsidP="00D66F1F">
      <w:pPr>
        <w:pStyle w:val="a4"/>
        <w:tabs>
          <w:tab w:val="left" w:pos="709"/>
        </w:tabs>
        <w:spacing w:line="240" w:lineRule="auto"/>
        <w:ind w:firstLine="567"/>
        <w:jc w:val="both"/>
      </w:pPr>
      <w:r>
        <w:t>11.5.Организатор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BB4E82" w:rsidRDefault="00BB4E82" w:rsidP="00D66F1F">
      <w:pPr>
        <w:pStyle w:val="a4"/>
        <w:tabs>
          <w:tab w:val="left" w:pos="709"/>
        </w:tabs>
        <w:spacing w:line="240" w:lineRule="auto"/>
        <w:ind w:firstLine="567"/>
        <w:jc w:val="both"/>
      </w:pPr>
      <w:r>
        <w:t>11.6. Организатор аукциона обязан вернуть задаток</w:t>
      </w:r>
      <w:r w:rsidR="009038FB">
        <w:t xml:space="preserve"> </w:t>
      </w:r>
      <w:r>
        <w:t>заявителям, чьи заявки были получены</w:t>
      </w:r>
      <w:r w:rsidR="009038FB">
        <w:t xml:space="preserve"> </w:t>
      </w:r>
      <w:r>
        <w:t>после окончания установленного срока приема заявок на участие в аукционе,</w:t>
      </w:r>
      <w:r w:rsidR="009038FB">
        <w:t xml:space="preserve"> </w:t>
      </w:r>
      <w:r>
        <w:t>в течение пяти рабочих дней с даты подписания протокола аукциона.</w:t>
      </w:r>
    </w:p>
    <w:p w:rsidR="00BB4E82" w:rsidRDefault="00BB4E82" w:rsidP="00D66F1F">
      <w:pPr>
        <w:pStyle w:val="a4"/>
        <w:tabs>
          <w:tab w:val="left" w:pos="709"/>
        </w:tabs>
        <w:spacing w:line="240" w:lineRule="auto"/>
        <w:ind w:firstLine="567"/>
        <w:jc w:val="both"/>
      </w:pPr>
      <w:r>
        <w:t>11.7. Организатор аукциона обязан вернуть задаток заявителю, который</w:t>
      </w:r>
      <w:r w:rsidR="009038FB">
        <w:t xml:space="preserve"> </w:t>
      </w:r>
      <w:r>
        <w:t>отозвал заявку до установленных даты и времени начала рассмотрения заявок на участие в аукционе, в течение пяти рабочих дней с даты поступления организатору аукциона уведомления об отзыве заявки на участие в аукционе.</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12. Дата, время, график проведения осмотра имущества, права на которое передаются по договору.</w:t>
      </w:r>
    </w:p>
    <w:p w:rsidR="00BB4E82" w:rsidRDefault="00BB4E82" w:rsidP="00D66F1F">
      <w:pPr>
        <w:pStyle w:val="a4"/>
        <w:tabs>
          <w:tab w:val="left" w:pos="709"/>
        </w:tabs>
        <w:spacing w:line="240" w:lineRule="auto"/>
        <w:ind w:firstLine="567"/>
        <w:jc w:val="both"/>
      </w:pPr>
      <w:r>
        <w:t xml:space="preserve">12.1. Осмотр обеспечивает организатор аукциона, специализированная организация по требованию заявителя без взимания платы не реже, чем через каждые пять рабочих дней с </w:t>
      </w:r>
      <w:r>
        <w:lastRenderedPageBreak/>
        <w:t>даты размещения извещения о проведение аукциона</w:t>
      </w:r>
      <w:r w:rsidR="009038FB">
        <w:t xml:space="preserve"> </w:t>
      </w:r>
      <w:r>
        <w:t>на официальном сайте торгов, но не позднее, чем за два рабочих дня до даты окончания срока подачи заявок на участие в аукционе.</w:t>
      </w:r>
    </w:p>
    <w:p w:rsidR="00BB4E82" w:rsidRDefault="00BB4E82" w:rsidP="00D66F1F">
      <w:pPr>
        <w:pStyle w:val="a4"/>
        <w:tabs>
          <w:tab w:val="left" w:pos="709"/>
        </w:tabs>
        <w:spacing w:line="240" w:lineRule="auto"/>
        <w:ind w:firstLine="567"/>
        <w:jc w:val="both"/>
      </w:pPr>
      <w:r>
        <w:t>Для осмотра имущества заявителю необходимо</w:t>
      </w:r>
      <w:r w:rsidR="009038FB">
        <w:t xml:space="preserve"> </w:t>
      </w:r>
      <w:r>
        <w:t>уведомить организатора торгов или специализированную организацию,</w:t>
      </w:r>
      <w:r w:rsidR="009038FB">
        <w:t xml:space="preserve"> </w:t>
      </w:r>
      <w:r>
        <w:t>привлекаемую организатором аукциона для осуществления</w:t>
      </w:r>
      <w:r w:rsidR="009038FB">
        <w:t xml:space="preserve"> </w:t>
      </w:r>
      <w:r>
        <w:t>функций по организации и проведению аукциона.</w:t>
      </w:r>
    </w:p>
    <w:p w:rsidR="00BB4E82" w:rsidRDefault="00BB4E82" w:rsidP="00D66F1F">
      <w:pPr>
        <w:pStyle w:val="a4"/>
        <w:tabs>
          <w:tab w:val="left" w:pos="709"/>
        </w:tabs>
        <w:spacing w:line="240" w:lineRule="auto"/>
        <w:ind w:firstLine="567"/>
        <w:jc w:val="both"/>
      </w:pPr>
      <w:r>
        <w:t>12.2.</w:t>
      </w:r>
      <w:r>
        <w:rPr>
          <w:b/>
        </w:rPr>
        <w:t xml:space="preserve"> </w:t>
      </w:r>
      <w:r>
        <w:t xml:space="preserve">Дата, время, график проведения осмотра имущества указаны в пункте 23 Информационной карты.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13. Обеспечение исполнения договора.</w:t>
      </w:r>
    </w:p>
    <w:p w:rsidR="00BB4E82" w:rsidRDefault="00BB4E82" w:rsidP="00D66F1F">
      <w:pPr>
        <w:tabs>
          <w:tab w:val="left" w:pos="709"/>
        </w:tabs>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13.1. Требование об обеспечении исполнения договора не установлено. </w:t>
      </w:r>
    </w:p>
    <w:p w:rsidR="00BB4E82" w:rsidRPr="00657A7D" w:rsidRDefault="00BB4E82" w:rsidP="00880912">
      <w:pPr>
        <w:autoSpaceDE w:val="0"/>
        <w:autoSpaceDN w:val="0"/>
        <w:adjustRightInd w:val="0"/>
        <w:spacing w:before="120" w:after="120" w:line="240" w:lineRule="auto"/>
        <w:ind w:firstLine="539"/>
        <w:jc w:val="center"/>
        <w:rPr>
          <w:rFonts w:ascii="Times New Roman" w:hAnsi="Times New Roman"/>
          <w:b/>
          <w:sz w:val="24"/>
          <w:szCs w:val="24"/>
        </w:rPr>
      </w:pPr>
      <w:r w:rsidRPr="00657A7D">
        <w:rPr>
          <w:rFonts w:ascii="Times New Roman" w:hAnsi="Times New Roman"/>
          <w:b/>
          <w:sz w:val="24"/>
          <w:szCs w:val="24"/>
        </w:rPr>
        <w:t>Раздел 14. Заключение договора по результатам аукциона.</w:t>
      </w:r>
    </w:p>
    <w:p w:rsidR="00BB4E82" w:rsidRDefault="00BB4E82" w:rsidP="00D66F1F">
      <w:pPr>
        <w:pStyle w:val="a4"/>
        <w:tabs>
          <w:tab w:val="left" w:pos="709"/>
        </w:tabs>
        <w:spacing w:line="240" w:lineRule="auto"/>
        <w:ind w:firstLine="567"/>
        <w:jc w:val="both"/>
      </w:pPr>
      <w:r>
        <w:t>14.1. К настоящей документации об аукционе прилагается проект договора аренды (Приложение № 3), который является неотъемлемой частью документации об аукционе.</w:t>
      </w:r>
    </w:p>
    <w:p w:rsidR="00BB4E82" w:rsidRDefault="00BB4E82" w:rsidP="00D66F1F">
      <w:pPr>
        <w:pStyle w:val="a4"/>
        <w:spacing w:line="240" w:lineRule="auto"/>
        <w:ind w:firstLine="567"/>
        <w:jc w:val="both"/>
      </w:pPr>
      <w:r>
        <w:t xml:space="preserve">Первоочередное 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 xml:space="preserve">Право заключения договора аренды предоставляется лицу, подавшему единственную заявку на участие в аукционе, в случае, если указанная заявка соответствует требованием и условиям, предусмотренным документацией об аукционе, а также лицу, признанному единственным участником аукциона, на условиях и по цене, которые предусмотрены заявкой на участие в аукционе или документацией об аукционе, но по цене не менее начальной (минимальной) цены договора (лота), указанной в извещении о проведении аукциона. При этом для организатора торгов заключение договора является обязательным. </w:t>
      </w:r>
    </w:p>
    <w:p w:rsidR="00BB4E82" w:rsidRDefault="00BB4E82" w:rsidP="00D66F1F">
      <w:pPr>
        <w:pStyle w:val="a4"/>
        <w:tabs>
          <w:tab w:val="left" w:pos="709"/>
        </w:tabs>
        <w:spacing w:line="240" w:lineRule="auto"/>
        <w:ind w:firstLine="567"/>
        <w:jc w:val="both"/>
      </w:pPr>
      <w:r>
        <w:t>14.2. Заключение договора осуществляется в порядке, предусмотренном Гражданским кодексом Российской Федерации и иными федеральными законами.</w:t>
      </w:r>
    </w:p>
    <w:p w:rsidR="00BB4E82" w:rsidRDefault="00BB4E82" w:rsidP="00D66F1F">
      <w:pPr>
        <w:pStyle w:val="a4"/>
        <w:tabs>
          <w:tab w:val="left" w:pos="709"/>
        </w:tabs>
        <w:spacing w:line="240" w:lineRule="auto"/>
        <w:ind w:firstLine="567"/>
        <w:jc w:val="both"/>
      </w:pPr>
      <w: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BB4E82" w:rsidRDefault="00BB4E82" w:rsidP="00D66F1F">
      <w:pPr>
        <w:pStyle w:val="a4"/>
        <w:spacing w:line="240" w:lineRule="auto"/>
        <w:ind w:firstLine="567"/>
        <w:jc w:val="both"/>
      </w:pPr>
      <w: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BB4E82" w:rsidRDefault="00BB4E82" w:rsidP="00D66F1F">
      <w:pPr>
        <w:pStyle w:val="a4"/>
        <w:spacing w:line="240" w:lineRule="auto"/>
        <w:ind w:firstLine="567"/>
        <w:jc w:val="both"/>
      </w:pPr>
      <w:r>
        <w:t>2) приостановления деятельности такого лица в порядке, предусмотренном Кодексом Российской Федерации об административных правонарушениях;</w:t>
      </w:r>
    </w:p>
    <w:p w:rsidR="00BB4E82" w:rsidRDefault="00BB4E82" w:rsidP="00D66F1F">
      <w:pPr>
        <w:pStyle w:val="a4"/>
        <w:spacing w:line="240" w:lineRule="auto"/>
        <w:ind w:firstLine="567"/>
        <w:jc w:val="both"/>
      </w:pPr>
      <w:r>
        <w:t>3) предоставления таким лицом заведомо ложных сведений, содержащихся в документах, предусмотренных настоящей аукционной документацией.</w:t>
      </w:r>
    </w:p>
    <w:p w:rsidR="00BB4E82" w:rsidRDefault="00BB4E82" w:rsidP="00D66F1F">
      <w:pPr>
        <w:pStyle w:val="a4"/>
        <w:tabs>
          <w:tab w:val="left" w:pos="709"/>
        </w:tabs>
        <w:spacing w:line="240" w:lineRule="auto"/>
        <w:ind w:firstLine="567"/>
        <w:jc w:val="both"/>
      </w:pPr>
      <w:r>
        <w:t>14.4.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B4E82" w:rsidRDefault="00BB4E82" w:rsidP="00D66F1F">
      <w:pPr>
        <w:pStyle w:val="a4"/>
        <w:tabs>
          <w:tab w:val="left" w:pos="709"/>
        </w:tabs>
        <w:spacing w:line="240" w:lineRule="auto"/>
        <w:ind w:firstLine="567"/>
        <w:jc w:val="both"/>
      </w:pPr>
      <w:r>
        <w:lastRenderedPageBreak/>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BB4E82" w:rsidRDefault="00BB4E82" w:rsidP="00D66F1F">
      <w:pPr>
        <w:pStyle w:val="a4"/>
        <w:tabs>
          <w:tab w:val="left" w:pos="709"/>
        </w:tabs>
        <w:spacing w:line="240" w:lineRule="auto"/>
        <w:ind w:firstLine="567"/>
        <w:jc w:val="both"/>
      </w:pPr>
      <w: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BB4E82" w:rsidRDefault="00BB4E82" w:rsidP="00D66F1F">
      <w:pPr>
        <w:pStyle w:val="a4"/>
        <w:tabs>
          <w:tab w:val="left" w:pos="709"/>
        </w:tabs>
        <w:spacing w:line="240" w:lineRule="auto"/>
        <w:ind w:firstLine="567"/>
        <w:jc w:val="both"/>
      </w:pPr>
      <w: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BB4E82" w:rsidRDefault="00BB4E82" w:rsidP="00D66F1F">
      <w:pPr>
        <w:pStyle w:val="a4"/>
        <w:tabs>
          <w:tab w:val="left" w:pos="709"/>
        </w:tabs>
        <w:spacing w:line="240" w:lineRule="auto"/>
        <w:ind w:firstLine="567"/>
        <w:jc w:val="both"/>
      </w:pPr>
      <w:r>
        <w:t>14.6.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BB4E82" w:rsidRDefault="00BB4E82" w:rsidP="00D66F1F">
      <w:pPr>
        <w:pStyle w:val="a4"/>
        <w:tabs>
          <w:tab w:val="left" w:pos="709"/>
        </w:tabs>
        <w:spacing w:line="240" w:lineRule="auto"/>
        <w:ind w:firstLine="567"/>
        <w:jc w:val="both"/>
      </w:pPr>
      <w:r>
        <w:t>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участие в аукционе которого присвоен второй номер, в</w:t>
      </w:r>
      <w:r w:rsidR="00C04B7E">
        <w:t xml:space="preserve"> </w:t>
      </w:r>
      <w:r>
        <w:t>срок указанный в аукционной документации и представляется организатору аукциона.</w:t>
      </w:r>
    </w:p>
    <w:p w:rsidR="00BB4E82" w:rsidRDefault="00BB4E82" w:rsidP="00D66F1F">
      <w:pPr>
        <w:pStyle w:val="a4"/>
        <w:tabs>
          <w:tab w:val="left" w:pos="709"/>
        </w:tabs>
        <w:spacing w:line="240" w:lineRule="auto"/>
        <w:ind w:firstLine="567"/>
        <w:jc w:val="both"/>
      </w:pPr>
      <w:r>
        <w:t>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B4E82" w:rsidRDefault="00BB4E82" w:rsidP="00D66F1F">
      <w:pPr>
        <w:pStyle w:val="a4"/>
        <w:tabs>
          <w:tab w:val="left" w:pos="709"/>
        </w:tabs>
        <w:spacing w:line="240" w:lineRule="auto"/>
        <w:ind w:firstLine="567"/>
        <w:jc w:val="both"/>
      </w:pPr>
      <w: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BB4E82" w:rsidRDefault="00BB4E82" w:rsidP="00D66F1F">
      <w:pPr>
        <w:pStyle w:val="a4"/>
        <w:spacing w:line="240" w:lineRule="auto"/>
        <w:ind w:firstLine="567"/>
        <w:jc w:val="both"/>
      </w:pPr>
      <w:r>
        <w:t xml:space="preserve">14.9.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w:t>
      </w:r>
      <w:r>
        <w:lastRenderedPageBreak/>
        <w:t>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"г" подпункта 1 пункта 3.2. настоящей аукционной документации,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BB4E82" w:rsidRDefault="00BB4E82" w:rsidP="00D66F1F">
      <w:pPr>
        <w:pStyle w:val="a4"/>
        <w:tabs>
          <w:tab w:val="left" w:pos="709"/>
        </w:tabs>
        <w:spacing w:line="240" w:lineRule="auto"/>
        <w:ind w:firstLine="567"/>
        <w:jc w:val="both"/>
      </w:pPr>
      <w:r>
        <w:t>14.10.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BB4E82" w:rsidRPr="00657A7D" w:rsidRDefault="00BB4E82" w:rsidP="00880912">
      <w:pPr>
        <w:pStyle w:val="ConsPlusNormal"/>
        <w:widowControl/>
        <w:spacing w:before="120" w:after="120"/>
        <w:ind w:firstLine="539"/>
        <w:jc w:val="center"/>
        <w:rPr>
          <w:rFonts w:ascii="Times New Roman" w:hAnsi="Times New Roman" w:cs="Times New Roman"/>
          <w:b/>
          <w:bCs/>
          <w:sz w:val="24"/>
          <w:szCs w:val="24"/>
        </w:rPr>
      </w:pPr>
      <w:r w:rsidRPr="00657A7D">
        <w:rPr>
          <w:rFonts w:ascii="Times New Roman" w:hAnsi="Times New Roman" w:cs="Times New Roman"/>
          <w:b/>
          <w:bCs/>
          <w:sz w:val="24"/>
          <w:szCs w:val="24"/>
        </w:rPr>
        <w:t>Раздел 15. Извещение о проведении аукциона на право заключения договора аренды имущества.</w:t>
      </w:r>
    </w:p>
    <w:p w:rsidR="00BB4E82" w:rsidRDefault="00BB4E82" w:rsidP="0011553A">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15.1. К настоящей документации об аукционе прилагается </w:t>
      </w:r>
      <w:r>
        <w:rPr>
          <w:rFonts w:ascii="Times New Roman" w:hAnsi="Times New Roman"/>
          <w:bCs/>
          <w:sz w:val="24"/>
          <w:szCs w:val="24"/>
        </w:rPr>
        <w:t xml:space="preserve">извещение о проведении аукциона на право заключения договора аренды </w:t>
      </w:r>
      <w:r>
        <w:rPr>
          <w:rFonts w:ascii="Times New Roman" w:hAnsi="Times New Roman"/>
          <w:sz w:val="24"/>
          <w:szCs w:val="24"/>
        </w:rPr>
        <w:t>(Приложение № 4), которое является неотъемлемой частью документации об аукционе.</w:t>
      </w:r>
    </w:p>
    <w:p w:rsidR="00BB4E82" w:rsidRPr="00657A7D" w:rsidRDefault="00BB4E82" w:rsidP="00880912">
      <w:pPr>
        <w:pStyle w:val="ConsPlusNormal"/>
        <w:widowControl/>
        <w:spacing w:before="120" w:after="120"/>
        <w:ind w:firstLine="539"/>
        <w:jc w:val="center"/>
        <w:rPr>
          <w:rFonts w:ascii="Times New Roman" w:hAnsi="Times New Roman" w:cs="Times New Roman"/>
          <w:b/>
          <w:sz w:val="24"/>
          <w:szCs w:val="24"/>
        </w:rPr>
      </w:pPr>
      <w:r w:rsidRPr="00657A7D">
        <w:rPr>
          <w:rFonts w:ascii="Times New Roman" w:hAnsi="Times New Roman" w:cs="Times New Roman"/>
          <w:b/>
          <w:bCs/>
          <w:sz w:val="24"/>
          <w:szCs w:val="24"/>
        </w:rPr>
        <w:t>Раздел 16. Последствия признания аукциона несостоявшимся.</w:t>
      </w:r>
    </w:p>
    <w:p w:rsidR="00BB4E82" w:rsidRDefault="00BB4E82" w:rsidP="003E298C">
      <w:pPr>
        <w:autoSpaceDE w:val="0"/>
        <w:autoSpaceDN w:val="0"/>
        <w:adjustRightInd w:val="0"/>
        <w:spacing w:after="0" w:line="240" w:lineRule="auto"/>
        <w:ind w:firstLine="540"/>
        <w:jc w:val="both"/>
      </w:pPr>
      <w:r>
        <w:rPr>
          <w:rFonts w:ascii="Times New Roman" w:hAnsi="Times New Roman"/>
          <w:sz w:val="24"/>
          <w:szCs w:val="24"/>
        </w:rPr>
        <w:t>16.1. С лицом, признанным единственным участником аукциона, на условиях и по цене, которые предусмотрены заявкой на участие в аукционе и документацией об аукционе, но по</w:t>
      </w:r>
      <w:r w:rsidR="009038FB">
        <w:rPr>
          <w:rFonts w:ascii="Times New Roman" w:hAnsi="Times New Roman"/>
          <w:sz w:val="24"/>
          <w:szCs w:val="24"/>
        </w:rPr>
        <w:t xml:space="preserve"> </w:t>
      </w:r>
      <w:r>
        <w:rPr>
          <w:rFonts w:ascii="Times New Roman" w:hAnsi="Times New Roman"/>
          <w:sz w:val="24"/>
          <w:szCs w:val="24"/>
        </w:rPr>
        <w:t>цене не менее начальной (минимальной) цены договора (лота), указанной в извещении о проведении аукциона заключается договор.</w:t>
      </w:r>
      <w:r>
        <w:tab/>
      </w:r>
      <w:r>
        <w:tab/>
      </w:r>
    </w:p>
    <w:p w:rsidR="00BB4E82" w:rsidRPr="003459E7" w:rsidRDefault="00BB4E82" w:rsidP="003459E7">
      <w:pPr>
        <w:pStyle w:val="3"/>
        <w:spacing w:before="0" w:after="0"/>
        <w:ind w:left="5670"/>
        <w:jc w:val="both"/>
        <w:rPr>
          <w:rFonts w:ascii="Times New Roman" w:hAnsi="Times New Roman" w:cs="Times New Roman"/>
          <w:b w:val="0"/>
          <w:sz w:val="24"/>
          <w:szCs w:val="24"/>
        </w:rPr>
      </w:pPr>
      <w:r w:rsidRPr="00C23CF7">
        <w:br w:type="page"/>
      </w:r>
      <w:r w:rsidR="003459E7" w:rsidRPr="00F90A73">
        <w:rPr>
          <w:rFonts w:ascii="Times New Roman" w:hAnsi="Times New Roman" w:cs="Times New Roman"/>
          <w:b w:val="0"/>
          <w:sz w:val="20"/>
          <w:szCs w:val="20"/>
        </w:rPr>
        <w:lastRenderedPageBreak/>
        <w:t xml:space="preserve">Приложение № </w:t>
      </w:r>
      <w:r w:rsidR="00775868">
        <w:rPr>
          <w:rFonts w:ascii="Times New Roman" w:hAnsi="Times New Roman" w:cs="Times New Roman"/>
          <w:b w:val="0"/>
          <w:sz w:val="20"/>
          <w:szCs w:val="20"/>
        </w:rPr>
        <w:t>2</w:t>
      </w:r>
      <w:r w:rsidR="003459E7" w:rsidRPr="00F90A73">
        <w:rPr>
          <w:rFonts w:ascii="Times New Roman" w:hAnsi="Times New Roman" w:cs="Times New Roman"/>
          <w:b w:val="0"/>
          <w:sz w:val="20"/>
          <w:szCs w:val="20"/>
        </w:rPr>
        <w:t xml:space="preserve"> к постановлению Администрации МО «Пос</w:t>
      </w:r>
      <w:r w:rsidR="00AF1780">
        <w:rPr>
          <w:rFonts w:ascii="Times New Roman" w:hAnsi="Times New Roman" w:cs="Times New Roman"/>
          <w:b w:val="0"/>
          <w:sz w:val="20"/>
          <w:szCs w:val="20"/>
        </w:rPr>
        <w:t>е</w:t>
      </w:r>
      <w:r w:rsidR="003459E7" w:rsidRPr="00F90A73">
        <w:rPr>
          <w:rFonts w:ascii="Times New Roman" w:hAnsi="Times New Roman" w:cs="Times New Roman"/>
          <w:b w:val="0"/>
          <w:sz w:val="20"/>
          <w:szCs w:val="20"/>
        </w:rPr>
        <w:t xml:space="preserve">лок Амдерма» </w:t>
      </w:r>
      <w:r w:rsidR="003459E7" w:rsidRPr="00D2659A">
        <w:rPr>
          <w:rFonts w:ascii="Times New Roman" w:hAnsi="Times New Roman" w:cs="Times New Roman"/>
          <w:b w:val="0"/>
          <w:sz w:val="20"/>
          <w:szCs w:val="20"/>
        </w:rPr>
        <w:t xml:space="preserve">НАО от </w:t>
      </w:r>
      <w:r w:rsidR="00D2659A" w:rsidRPr="0009644F">
        <w:rPr>
          <w:rFonts w:ascii="Times New Roman" w:hAnsi="Times New Roman" w:cs="Times New Roman"/>
          <w:b w:val="0"/>
          <w:sz w:val="20"/>
          <w:szCs w:val="20"/>
        </w:rPr>
        <w:t>1</w:t>
      </w:r>
      <w:r w:rsidR="001039BB" w:rsidRPr="0009644F">
        <w:rPr>
          <w:rFonts w:ascii="Times New Roman" w:hAnsi="Times New Roman" w:cs="Times New Roman"/>
          <w:b w:val="0"/>
          <w:sz w:val="20"/>
          <w:szCs w:val="20"/>
        </w:rPr>
        <w:t>6</w:t>
      </w:r>
      <w:r w:rsidR="00F90A73" w:rsidRPr="0009644F">
        <w:rPr>
          <w:rFonts w:ascii="Times New Roman" w:hAnsi="Times New Roman" w:cs="Times New Roman"/>
          <w:b w:val="0"/>
          <w:sz w:val="20"/>
          <w:szCs w:val="20"/>
        </w:rPr>
        <w:t>.</w:t>
      </w:r>
      <w:r w:rsidR="001039BB" w:rsidRPr="0009644F">
        <w:rPr>
          <w:rFonts w:ascii="Times New Roman" w:hAnsi="Times New Roman" w:cs="Times New Roman"/>
          <w:b w:val="0"/>
          <w:sz w:val="20"/>
          <w:szCs w:val="20"/>
        </w:rPr>
        <w:t>03</w:t>
      </w:r>
      <w:r w:rsidR="00F90A73" w:rsidRPr="0009644F">
        <w:rPr>
          <w:rFonts w:ascii="Times New Roman" w:hAnsi="Times New Roman" w:cs="Times New Roman"/>
          <w:b w:val="0"/>
          <w:sz w:val="20"/>
          <w:szCs w:val="20"/>
        </w:rPr>
        <w:t>.201</w:t>
      </w:r>
      <w:r w:rsidR="001039BB" w:rsidRPr="0009644F">
        <w:rPr>
          <w:rFonts w:ascii="Times New Roman" w:hAnsi="Times New Roman" w:cs="Times New Roman"/>
          <w:b w:val="0"/>
          <w:sz w:val="20"/>
          <w:szCs w:val="20"/>
        </w:rPr>
        <w:t>8</w:t>
      </w:r>
      <w:r w:rsidR="00F90A73" w:rsidRPr="0009644F">
        <w:rPr>
          <w:rFonts w:ascii="Times New Roman" w:hAnsi="Times New Roman" w:cs="Times New Roman"/>
          <w:b w:val="0"/>
          <w:sz w:val="20"/>
          <w:szCs w:val="20"/>
        </w:rPr>
        <w:t xml:space="preserve"> г. № </w:t>
      </w:r>
      <w:r w:rsidR="0009644F" w:rsidRPr="0009644F">
        <w:rPr>
          <w:rFonts w:ascii="Times New Roman" w:hAnsi="Times New Roman" w:cs="Times New Roman"/>
          <w:b w:val="0"/>
          <w:sz w:val="20"/>
          <w:szCs w:val="20"/>
        </w:rPr>
        <w:t>26</w:t>
      </w:r>
      <w:r w:rsidR="003459E7" w:rsidRPr="0009644F">
        <w:rPr>
          <w:rFonts w:ascii="Times New Roman" w:hAnsi="Times New Roman" w:cs="Times New Roman"/>
          <w:b w:val="0"/>
          <w:sz w:val="20"/>
          <w:szCs w:val="20"/>
        </w:rPr>
        <w:t>-П</w:t>
      </w:r>
    </w:p>
    <w:p w:rsidR="00BB4E82" w:rsidRDefault="00BB4E82" w:rsidP="0011553A">
      <w:pPr>
        <w:widowControl w:val="0"/>
        <w:spacing w:after="0" w:line="240" w:lineRule="auto"/>
        <w:jc w:val="right"/>
        <w:rPr>
          <w:rFonts w:ascii="Times New Roman" w:hAnsi="Times New Roman"/>
          <w:b/>
          <w:sz w:val="28"/>
          <w:szCs w:val="28"/>
        </w:rPr>
      </w:pPr>
    </w:p>
    <w:p w:rsidR="00BB4E82" w:rsidRDefault="00BB4E82" w:rsidP="0011553A">
      <w:pPr>
        <w:widowControl w:val="0"/>
        <w:spacing w:after="0" w:line="240" w:lineRule="auto"/>
        <w:jc w:val="center"/>
        <w:rPr>
          <w:rFonts w:ascii="Times New Roman" w:hAnsi="Times New Roman"/>
          <w:b/>
          <w:sz w:val="28"/>
          <w:szCs w:val="28"/>
        </w:rPr>
      </w:pPr>
      <w:r>
        <w:rPr>
          <w:rFonts w:ascii="Times New Roman" w:hAnsi="Times New Roman"/>
          <w:b/>
          <w:sz w:val="24"/>
          <w:szCs w:val="24"/>
        </w:rPr>
        <w:t>ИНФОРМАЦИОННАЯ КАРТА аукциона</w:t>
      </w:r>
    </w:p>
    <w:tbl>
      <w:tblPr>
        <w:tblW w:w="9135" w:type="dxa"/>
        <w:tblInd w:w="468" w:type="dxa"/>
        <w:tblLayout w:type="fixed"/>
        <w:tblLook w:val="00A0" w:firstRow="1" w:lastRow="0" w:firstColumn="1" w:lastColumn="0" w:noHBand="0" w:noVBand="0"/>
      </w:tblPr>
      <w:tblGrid>
        <w:gridCol w:w="682"/>
        <w:gridCol w:w="2358"/>
        <w:gridCol w:w="6095"/>
      </w:tblGrid>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jc w:val="center"/>
              <w:rPr>
                <w:rFonts w:ascii="Times New Roman" w:hAnsi="Times New Roman"/>
                <w:bCs/>
                <w:szCs w:val="18"/>
              </w:rPr>
            </w:pPr>
            <w:r w:rsidRPr="00DB0F9A">
              <w:rPr>
                <w:rFonts w:ascii="Times New Roman" w:hAnsi="Times New Roman"/>
                <w:bCs/>
                <w:szCs w:val="18"/>
              </w:rPr>
              <w:t>№</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rPr>
                <w:b w:val="0"/>
                <w:sz w:val="24"/>
              </w:rPr>
            </w:pPr>
            <w:r>
              <w:rPr>
                <w:b w:val="0"/>
                <w:bCs/>
                <w:sz w:val="24"/>
              </w:rPr>
              <w:t>Наименование сведений</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rPr>
                <w:b w:val="0"/>
                <w:sz w:val="24"/>
              </w:rPr>
            </w:pPr>
            <w:r>
              <w:rPr>
                <w:b w:val="0"/>
                <w:bCs/>
                <w:sz w:val="24"/>
              </w:rPr>
              <w:t>Содержание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widowControl w:val="0"/>
              <w:spacing w:after="0" w:line="240" w:lineRule="auto"/>
              <w:ind w:left="180"/>
              <w:rPr>
                <w:rFonts w:ascii="Times New Roman" w:hAnsi="Times New Roman"/>
                <w:bCs/>
                <w:sz w:val="24"/>
                <w:szCs w:val="24"/>
              </w:rPr>
            </w:pPr>
            <w:r w:rsidRPr="00DB0F9A">
              <w:rPr>
                <w:rFonts w:ascii="Times New Roman" w:hAnsi="Times New Roman"/>
                <w:bCs/>
                <w:sz w:val="24"/>
                <w:szCs w:val="24"/>
              </w:rPr>
              <w:t>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rPr>
              <w:t>Организатор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F0DB4">
            <w:pPr>
              <w:tabs>
                <w:tab w:val="left" w:pos="9356"/>
              </w:tabs>
              <w:spacing w:after="0" w:line="240" w:lineRule="auto"/>
              <w:ind w:right="-1"/>
              <w:jc w:val="both"/>
              <w:rPr>
                <w:rFonts w:ascii="Times New Roman" w:hAnsi="Times New Roman"/>
                <w:bCs/>
              </w:rPr>
            </w:pPr>
            <w:r>
              <w:rPr>
                <w:rFonts w:ascii="Times New Roman" w:hAnsi="Times New Roman"/>
                <w:sz w:val="24"/>
                <w:szCs w:val="24"/>
              </w:rPr>
              <w:t xml:space="preserve">Администрация </w:t>
            </w:r>
            <w:r w:rsidR="00D2659A">
              <w:rPr>
                <w:rFonts w:ascii="Times New Roman" w:hAnsi="Times New Roman"/>
                <w:sz w:val="24"/>
                <w:szCs w:val="24"/>
              </w:rPr>
              <w:t>муниципального образования «Посе</w:t>
            </w:r>
            <w:r w:rsidR="001F356D">
              <w:rPr>
                <w:rFonts w:ascii="Times New Roman" w:hAnsi="Times New Roman"/>
                <w:sz w:val="24"/>
                <w:szCs w:val="24"/>
              </w:rPr>
              <w:t>лок Амдерма» Ненецкого автономного округа, 166744</w:t>
            </w:r>
            <w:r w:rsidRPr="00DB0F9A">
              <w:rPr>
                <w:rFonts w:ascii="Times New Roman" w:hAnsi="Times New Roman"/>
                <w:sz w:val="24"/>
                <w:szCs w:val="24"/>
              </w:rPr>
              <w:t xml:space="preserve">, </w:t>
            </w:r>
            <w:r w:rsidR="001F356D">
              <w:rPr>
                <w:rFonts w:ascii="Times New Roman" w:hAnsi="Times New Roman"/>
                <w:sz w:val="24"/>
                <w:szCs w:val="24"/>
              </w:rPr>
              <w:t>Ненецкий автономный округ</w:t>
            </w:r>
            <w:r w:rsidRPr="00DB0F9A">
              <w:rPr>
                <w:rFonts w:ascii="Times New Roman" w:hAnsi="Times New Roman"/>
                <w:sz w:val="24"/>
                <w:szCs w:val="24"/>
              </w:rPr>
              <w:t xml:space="preserve">, </w:t>
            </w:r>
            <w:r w:rsidR="001F356D">
              <w:rPr>
                <w:rFonts w:ascii="Times New Roman" w:hAnsi="Times New Roman"/>
                <w:sz w:val="24"/>
                <w:szCs w:val="24"/>
              </w:rPr>
              <w:t>Заполярный</w:t>
            </w:r>
            <w:r w:rsidRPr="00DB0F9A">
              <w:rPr>
                <w:rFonts w:ascii="Times New Roman" w:hAnsi="Times New Roman"/>
                <w:sz w:val="24"/>
                <w:szCs w:val="24"/>
              </w:rPr>
              <w:t xml:space="preserve"> район, </w:t>
            </w:r>
            <w:r w:rsidR="001F356D">
              <w:rPr>
                <w:rFonts w:ascii="Times New Roman" w:hAnsi="Times New Roman"/>
                <w:sz w:val="24"/>
                <w:szCs w:val="24"/>
              </w:rPr>
              <w:t>пос. Амдерма</w:t>
            </w:r>
            <w:r>
              <w:rPr>
                <w:rFonts w:ascii="Times New Roman" w:hAnsi="Times New Roman"/>
                <w:sz w:val="24"/>
                <w:szCs w:val="24"/>
              </w:rPr>
              <w:t xml:space="preserve">, ул. </w:t>
            </w:r>
            <w:r w:rsidR="001F356D">
              <w:rPr>
                <w:rFonts w:ascii="Times New Roman" w:hAnsi="Times New Roman"/>
                <w:sz w:val="24"/>
                <w:szCs w:val="24"/>
              </w:rPr>
              <w:t>Центральная</w:t>
            </w:r>
            <w:r w:rsidRPr="00DB0F9A">
              <w:rPr>
                <w:rFonts w:ascii="Times New Roman" w:hAnsi="Times New Roman"/>
                <w:sz w:val="24"/>
                <w:szCs w:val="24"/>
              </w:rPr>
              <w:t xml:space="preserve">, </w:t>
            </w:r>
            <w:r w:rsidR="001F356D">
              <w:rPr>
                <w:rFonts w:ascii="Times New Roman" w:hAnsi="Times New Roman"/>
                <w:sz w:val="24"/>
                <w:szCs w:val="24"/>
              </w:rPr>
              <w:t>9</w:t>
            </w:r>
            <w:r w:rsidRPr="00DB0F9A">
              <w:rPr>
                <w:rFonts w:ascii="Times New Roman" w:hAnsi="Times New Roman"/>
                <w:sz w:val="24"/>
                <w:szCs w:val="24"/>
              </w:rPr>
              <w:t xml:space="preserve">, адрес электронной почты: </w:t>
            </w:r>
            <w:r w:rsidR="000F0DB4" w:rsidRPr="006E3A0E">
              <w:rPr>
                <w:rFonts w:ascii="Times New Roman" w:hAnsi="Times New Roman"/>
                <w:sz w:val="24"/>
                <w:szCs w:val="24"/>
                <w:lang w:val="en-US"/>
              </w:rPr>
              <w:t>adm</w:t>
            </w:r>
            <w:r w:rsidR="000F0DB4" w:rsidRPr="006E3A0E">
              <w:rPr>
                <w:rFonts w:ascii="Times New Roman" w:hAnsi="Times New Roman"/>
                <w:sz w:val="24"/>
                <w:szCs w:val="24"/>
              </w:rPr>
              <w:t>-</w:t>
            </w:r>
            <w:r w:rsidR="001F356D" w:rsidRPr="006E3A0E">
              <w:rPr>
                <w:rFonts w:ascii="Times New Roman" w:hAnsi="Times New Roman"/>
                <w:sz w:val="24"/>
                <w:szCs w:val="24"/>
                <w:lang w:val="en-US"/>
              </w:rPr>
              <w:t>amderma</w:t>
            </w:r>
            <w:r w:rsidR="001F356D" w:rsidRPr="006E3A0E">
              <w:rPr>
                <w:rFonts w:ascii="Times New Roman" w:hAnsi="Times New Roman"/>
                <w:sz w:val="24"/>
                <w:szCs w:val="24"/>
              </w:rPr>
              <w:t>@</w:t>
            </w:r>
            <w:r w:rsidR="000F0DB4">
              <w:rPr>
                <w:rFonts w:ascii="Times New Roman" w:hAnsi="Times New Roman"/>
                <w:sz w:val="24"/>
                <w:szCs w:val="24"/>
                <w:lang w:val="en-US"/>
              </w:rPr>
              <w:t>yandex</w:t>
            </w:r>
            <w:r w:rsidR="001F356D" w:rsidRPr="006E3A0E">
              <w:rPr>
                <w:rFonts w:ascii="Times New Roman" w:hAnsi="Times New Roman"/>
                <w:sz w:val="24"/>
                <w:szCs w:val="24"/>
              </w:rPr>
              <w:t>.</w:t>
            </w:r>
            <w:r w:rsidR="001F356D" w:rsidRPr="006E3A0E">
              <w:rPr>
                <w:rFonts w:ascii="Times New Roman" w:hAnsi="Times New Roman"/>
                <w:sz w:val="24"/>
                <w:szCs w:val="24"/>
                <w:lang w:val="en-US"/>
              </w:rPr>
              <w:t>ru</w:t>
            </w:r>
            <w:r w:rsidR="006E3A0E">
              <w:rPr>
                <w:rFonts w:ascii="Times New Roman" w:hAnsi="Times New Roman"/>
                <w:sz w:val="24"/>
                <w:szCs w:val="24"/>
              </w:rPr>
              <w:t>,</w:t>
            </w:r>
            <w:r w:rsidR="001F356D" w:rsidRPr="001F356D">
              <w:rPr>
                <w:rFonts w:ascii="Times New Roman" w:hAnsi="Times New Roman"/>
                <w:sz w:val="24"/>
                <w:szCs w:val="24"/>
              </w:rPr>
              <w:t xml:space="preserve"> </w:t>
            </w:r>
            <w:r w:rsidR="001F356D">
              <w:rPr>
                <w:rFonts w:ascii="Times New Roman" w:hAnsi="Times New Roman"/>
                <w:sz w:val="24"/>
                <w:szCs w:val="24"/>
              </w:rPr>
              <w:t>к</w:t>
            </w:r>
            <w:r w:rsidRPr="00DB0F9A">
              <w:rPr>
                <w:rFonts w:ascii="Times New Roman" w:hAnsi="Times New Roman"/>
                <w:sz w:val="24"/>
                <w:szCs w:val="24"/>
              </w:rPr>
              <w:t>онтактный тел.: 8(</w:t>
            </w:r>
            <w:r w:rsidR="001F356D">
              <w:rPr>
                <w:rFonts w:ascii="Times New Roman" w:hAnsi="Times New Roman"/>
                <w:sz w:val="24"/>
                <w:szCs w:val="24"/>
              </w:rPr>
              <w:t>81857</w:t>
            </w:r>
            <w:r w:rsidRPr="00DB0F9A">
              <w:rPr>
                <w:rFonts w:ascii="Times New Roman" w:hAnsi="Times New Roman"/>
                <w:sz w:val="24"/>
                <w:szCs w:val="24"/>
              </w:rPr>
              <w:t xml:space="preserve">) </w:t>
            </w:r>
            <w:r w:rsidR="001F356D">
              <w:rPr>
                <w:rFonts w:ascii="Times New Roman" w:hAnsi="Times New Roman"/>
                <w:sz w:val="24"/>
                <w:szCs w:val="24"/>
              </w:rPr>
              <w:t>23703</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hanging="100"/>
              <w:jc w:val="both"/>
              <w:rPr>
                <w:b w:val="0"/>
                <w:sz w:val="24"/>
              </w:rPr>
            </w:pPr>
            <w:r>
              <w:rPr>
                <w:b w:val="0"/>
                <w:bCs/>
                <w:sz w:val="24"/>
                <w:szCs w:val="28"/>
              </w:rPr>
              <w:t>Место расположения,</w:t>
            </w:r>
            <w:r w:rsidR="009038FB">
              <w:rPr>
                <w:b w:val="0"/>
                <w:bCs/>
                <w:sz w:val="24"/>
                <w:szCs w:val="28"/>
              </w:rPr>
              <w:t xml:space="preserve"> </w:t>
            </w:r>
            <w:r>
              <w:rPr>
                <w:b w:val="0"/>
                <w:bCs/>
                <w:sz w:val="24"/>
                <w:szCs w:val="28"/>
              </w:rPr>
              <w:t>описание и технические характеристики муниципального имущества, права на которое передаются по договору, в том числе площадь</w:t>
            </w:r>
          </w:p>
        </w:tc>
        <w:tc>
          <w:tcPr>
            <w:tcW w:w="6097" w:type="dxa"/>
            <w:tcBorders>
              <w:top w:val="single" w:sz="4" w:space="0" w:color="auto"/>
              <w:left w:val="single" w:sz="4" w:space="0" w:color="auto"/>
              <w:bottom w:val="single" w:sz="4" w:space="0" w:color="auto"/>
              <w:right w:val="single" w:sz="4" w:space="0" w:color="auto"/>
            </w:tcBorders>
          </w:tcPr>
          <w:p w:rsidR="001039BB" w:rsidRDefault="00BB4E82" w:rsidP="007E71DF">
            <w:pPr>
              <w:pStyle w:val="a8"/>
              <w:jc w:val="both"/>
              <w:rPr>
                <w:rFonts w:ascii="Times New Roman" w:hAnsi="Times New Roman"/>
                <w:sz w:val="24"/>
                <w:szCs w:val="24"/>
              </w:rPr>
            </w:pPr>
            <w:r w:rsidRPr="00DB0F9A">
              <w:rPr>
                <w:rFonts w:ascii="Times New Roman" w:hAnsi="Times New Roman"/>
                <w:sz w:val="24"/>
                <w:szCs w:val="24"/>
              </w:rPr>
              <w:t>Лот № 1: жи</w:t>
            </w:r>
            <w:r>
              <w:rPr>
                <w:rFonts w:ascii="Times New Roman" w:hAnsi="Times New Roman"/>
                <w:sz w:val="24"/>
                <w:szCs w:val="24"/>
              </w:rPr>
              <w:t>ло</w:t>
            </w:r>
            <w:r w:rsidR="00195D22">
              <w:rPr>
                <w:rFonts w:ascii="Times New Roman" w:hAnsi="Times New Roman"/>
                <w:sz w:val="24"/>
                <w:szCs w:val="24"/>
              </w:rPr>
              <w:t>е</w:t>
            </w:r>
            <w:r w:rsidRPr="00DB0F9A">
              <w:rPr>
                <w:rFonts w:ascii="Times New Roman" w:hAnsi="Times New Roman"/>
                <w:sz w:val="24"/>
                <w:szCs w:val="24"/>
              </w:rPr>
              <w:t xml:space="preserve"> </w:t>
            </w:r>
            <w:r w:rsidR="007E71DF">
              <w:rPr>
                <w:rFonts w:ascii="Times New Roman" w:hAnsi="Times New Roman"/>
                <w:sz w:val="24"/>
                <w:szCs w:val="24"/>
              </w:rPr>
              <w:t>помещение</w:t>
            </w:r>
            <w:r w:rsidRPr="00DB0F9A">
              <w:rPr>
                <w:rFonts w:ascii="Times New Roman" w:hAnsi="Times New Roman"/>
                <w:sz w:val="24"/>
                <w:szCs w:val="24"/>
              </w:rPr>
              <w:t xml:space="preserve"> </w:t>
            </w:r>
            <w:r w:rsidR="007A0826">
              <w:rPr>
                <w:rFonts w:ascii="Times New Roman" w:hAnsi="Times New Roman"/>
                <w:sz w:val="24"/>
                <w:szCs w:val="24"/>
              </w:rPr>
              <w:t xml:space="preserve">– </w:t>
            </w:r>
            <w:r w:rsidR="001039BB" w:rsidRPr="001039BB">
              <w:rPr>
                <w:rFonts w:ascii="Times New Roman" w:hAnsi="Times New Roman"/>
                <w:sz w:val="24"/>
                <w:szCs w:val="24"/>
              </w:rPr>
              <w:t>однокомнатн</w:t>
            </w:r>
            <w:r w:rsidR="001039BB">
              <w:rPr>
                <w:rFonts w:ascii="Times New Roman" w:hAnsi="Times New Roman"/>
                <w:sz w:val="24"/>
                <w:szCs w:val="24"/>
              </w:rPr>
              <w:t>ая</w:t>
            </w:r>
            <w:r w:rsidR="001039BB" w:rsidRPr="001039BB">
              <w:rPr>
                <w:rFonts w:ascii="Times New Roman" w:hAnsi="Times New Roman"/>
                <w:sz w:val="24"/>
                <w:szCs w:val="24"/>
              </w:rPr>
              <w:t xml:space="preserve"> квартир</w:t>
            </w:r>
            <w:r w:rsidR="001039BB">
              <w:rPr>
                <w:rFonts w:ascii="Times New Roman" w:hAnsi="Times New Roman"/>
                <w:sz w:val="24"/>
                <w:szCs w:val="24"/>
              </w:rPr>
              <w:t>а</w:t>
            </w:r>
            <w:r w:rsidR="001039BB" w:rsidRPr="001039BB">
              <w:rPr>
                <w:rFonts w:ascii="Times New Roman" w:hAnsi="Times New Roman"/>
                <w:sz w:val="24"/>
                <w:szCs w:val="24"/>
              </w:rPr>
              <w:t xml:space="preserve"> общей площадью 36,3 кв.м, расположенн</w:t>
            </w:r>
            <w:r w:rsidR="0019305C">
              <w:rPr>
                <w:rFonts w:ascii="Times New Roman" w:hAnsi="Times New Roman"/>
                <w:sz w:val="24"/>
                <w:szCs w:val="24"/>
              </w:rPr>
              <w:t>ая</w:t>
            </w:r>
            <w:r w:rsidR="001039BB" w:rsidRPr="001039BB">
              <w:rPr>
                <w:rFonts w:ascii="Times New Roman" w:hAnsi="Times New Roman"/>
                <w:sz w:val="24"/>
                <w:szCs w:val="24"/>
              </w:rPr>
              <w:t xml:space="preserve"> по адресу: </w:t>
            </w:r>
            <w:r w:rsidR="001039BB">
              <w:rPr>
                <w:rFonts w:ascii="Times New Roman" w:hAnsi="Times New Roman"/>
                <w:sz w:val="24"/>
                <w:szCs w:val="24"/>
              </w:rPr>
              <w:t xml:space="preserve">Ненецкий автономный округ, Заполярный район, </w:t>
            </w:r>
            <w:r w:rsidR="001039BB" w:rsidRPr="001039BB">
              <w:rPr>
                <w:rFonts w:ascii="Times New Roman" w:hAnsi="Times New Roman"/>
                <w:sz w:val="24"/>
                <w:szCs w:val="24"/>
              </w:rPr>
              <w:t>пос. Амдерма, ул. Ленина, д. 13А, кв. 22</w:t>
            </w:r>
            <w:r w:rsidR="001039BB">
              <w:rPr>
                <w:rFonts w:ascii="Times New Roman" w:hAnsi="Times New Roman"/>
                <w:sz w:val="24"/>
                <w:szCs w:val="24"/>
              </w:rPr>
              <w:t>.</w:t>
            </w:r>
          </w:p>
          <w:p w:rsidR="00133F4D" w:rsidRDefault="00133F4D" w:rsidP="007E71DF">
            <w:pPr>
              <w:pStyle w:val="a8"/>
              <w:jc w:val="both"/>
              <w:rPr>
                <w:rFonts w:ascii="Times New Roman" w:hAnsi="Times New Roman"/>
                <w:sz w:val="24"/>
                <w:szCs w:val="24"/>
              </w:rPr>
            </w:pPr>
            <w:r>
              <w:rPr>
                <w:rFonts w:ascii="Times New Roman" w:hAnsi="Times New Roman"/>
                <w:sz w:val="24"/>
                <w:szCs w:val="24"/>
              </w:rPr>
              <w:t>Квартира находится в состоянии, пригодном для проживания.</w:t>
            </w:r>
          </w:p>
          <w:p w:rsidR="00BB4E82" w:rsidRPr="00DB0F9A" w:rsidRDefault="007E71DF" w:rsidP="007E71DF">
            <w:pPr>
              <w:pStyle w:val="a8"/>
              <w:jc w:val="both"/>
              <w:rPr>
                <w:rFonts w:ascii="Times New Roman" w:hAnsi="Times New Roman"/>
                <w:sz w:val="24"/>
                <w:szCs w:val="24"/>
              </w:rPr>
            </w:pPr>
            <w:r>
              <w:rPr>
                <w:rFonts w:ascii="Times New Roman" w:hAnsi="Times New Roman"/>
                <w:sz w:val="24"/>
                <w:szCs w:val="24"/>
              </w:rPr>
              <w:t>Имеется централизованное тепло-, электро-, водоснабжение и водоотведение.</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8"/>
              </w:rPr>
            </w:pPr>
            <w:r>
              <w:rPr>
                <w:b w:val="0"/>
                <w:bCs/>
                <w:sz w:val="24"/>
                <w:szCs w:val="28"/>
              </w:rPr>
              <w:t>Целевое назначение муниципального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7E71DF">
            <w:pPr>
              <w:autoSpaceDE w:val="0"/>
              <w:autoSpaceDN w:val="0"/>
              <w:adjustRightInd w:val="0"/>
              <w:spacing w:after="0" w:line="240" w:lineRule="auto"/>
              <w:jc w:val="both"/>
              <w:rPr>
                <w:rFonts w:ascii="Times New Roman" w:hAnsi="Times New Roman"/>
                <w:sz w:val="24"/>
                <w:szCs w:val="24"/>
              </w:rPr>
            </w:pPr>
            <w:r w:rsidRPr="00187D03">
              <w:rPr>
                <w:rFonts w:ascii="Times New Roman" w:hAnsi="Times New Roman"/>
                <w:sz w:val="24"/>
                <w:szCs w:val="24"/>
              </w:rPr>
              <w:t>Лот № 1-</w:t>
            </w:r>
            <w:r>
              <w:rPr>
                <w:rFonts w:ascii="Times New Roman" w:hAnsi="Times New Roman"/>
                <w:sz w:val="24"/>
                <w:szCs w:val="24"/>
              </w:rPr>
              <w:t xml:space="preserve"> для </w:t>
            </w:r>
            <w:r w:rsidR="007E71DF">
              <w:rPr>
                <w:rFonts w:ascii="Times New Roman" w:hAnsi="Times New Roman"/>
                <w:sz w:val="24"/>
                <w:szCs w:val="24"/>
              </w:rPr>
              <w:t>проживания.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rPr>
                <w:rFonts w:ascii="Times New Roman" w:hAnsi="Times New Roman"/>
                <w:bCs/>
                <w:sz w:val="24"/>
                <w:szCs w:val="24"/>
              </w:rPr>
            </w:pPr>
            <w:r w:rsidRPr="00DB0F9A">
              <w:rPr>
                <w:rFonts w:ascii="Times New Roman" w:hAnsi="Times New Roman"/>
                <w:bCs/>
                <w:sz w:val="24"/>
                <w:szCs w:val="24"/>
              </w:rPr>
              <w:t>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rPr>
            </w:pPr>
            <w:r>
              <w:rPr>
                <w:b w:val="0"/>
                <w:bCs/>
                <w:sz w:val="24"/>
                <w:szCs w:val="28"/>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rPr>
                <w:rFonts w:ascii="Times New Roman" w:hAnsi="Times New Roman"/>
                <w:sz w:val="24"/>
                <w:szCs w:val="24"/>
              </w:rPr>
            </w:pPr>
            <w:r>
              <w:rPr>
                <w:rFonts w:ascii="Times New Roman" w:hAnsi="Times New Roman"/>
                <w:sz w:val="24"/>
                <w:szCs w:val="24"/>
                <w:lang w:eastAsia="en-US"/>
              </w:rPr>
              <w:t>Ф</w:t>
            </w:r>
            <w:r w:rsidRPr="00DB0F9A">
              <w:rPr>
                <w:rFonts w:ascii="Times New Roman" w:hAnsi="Times New Roman"/>
                <w:sz w:val="24"/>
                <w:szCs w:val="24"/>
                <w:lang w:eastAsia="en-US"/>
              </w:rPr>
              <w:t>ункционирование всех инженерных с</w:t>
            </w:r>
            <w:r>
              <w:rPr>
                <w:rFonts w:ascii="Times New Roman" w:hAnsi="Times New Roman"/>
                <w:sz w:val="24"/>
                <w:szCs w:val="24"/>
                <w:lang w:eastAsia="en-US"/>
              </w:rPr>
              <w:t>етей</w:t>
            </w:r>
            <w:r w:rsidRPr="00DB0F9A">
              <w:rPr>
                <w:rFonts w:ascii="Times New Roman" w:hAnsi="Times New Roman"/>
                <w:sz w:val="24"/>
                <w:szCs w:val="24"/>
                <w:lang w:eastAsia="en-U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jc w:val="center"/>
              <w:rPr>
                <w:rFonts w:ascii="Times New Roman" w:hAnsi="Times New Roman"/>
                <w:bCs/>
                <w:sz w:val="24"/>
                <w:szCs w:val="24"/>
              </w:rPr>
            </w:pPr>
            <w:r w:rsidRPr="00DB0F9A">
              <w:rPr>
                <w:rFonts w:ascii="Times New Roman" w:hAnsi="Times New Roman"/>
                <w:bCs/>
                <w:sz w:val="24"/>
                <w:szCs w:val="24"/>
              </w:rPr>
              <w:t>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C04B7E">
            <w:pPr>
              <w:pStyle w:val="1"/>
              <w:numPr>
                <w:ilvl w:val="0"/>
                <w:numId w:val="0"/>
              </w:numPr>
              <w:tabs>
                <w:tab w:val="left" w:pos="708"/>
              </w:tabs>
              <w:spacing w:line="240" w:lineRule="auto"/>
              <w:ind w:left="-50"/>
              <w:jc w:val="both"/>
              <w:rPr>
                <w:b w:val="0"/>
                <w:sz w:val="24"/>
              </w:rPr>
            </w:pPr>
            <w:r>
              <w:rPr>
                <w:b w:val="0"/>
                <w:bCs/>
                <w:sz w:val="24"/>
              </w:rPr>
              <w:t xml:space="preserve">Начальная (минимальная) цена договора (цена лота) с указанием при необходимости </w:t>
            </w:r>
            <w:r w:rsidR="00C04B7E">
              <w:rPr>
                <w:b w:val="0"/>
                <w:bCs/>
                <w:sz w:val="24"/>
              </w:rPr>
              <w:t>н</w:t>
            </w:r>
            <w:r>
              <w:rPr>
                <w:b w:val="0"/>
                <w:bCs/>
                <w:sz w:val="24"/>
              </w:rPr>
              <w:t xml:space="preserve">ачальной (минимальной) цены договора (цены лота) за единицу площади муниципального имущества, права на которое передаются по договору, в </w:t>
            </w:r>
            <w:r>
              <w:rPr>
                <w:b w:val="0"/>
                <w:bCs/>
                <w:sz w:val="24"/>
              </w:rPr>
              <w:lastRenderedPageBreak/>
              <w:t>размере ежемесячного или ежегодного платежа за право владения или пользования указанным имуществом</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0F0DB4" w:rsidRDefault="00BB4E82" w:rsidP="0011553A">
            <w:pPr>
              <w:pStyle w:val="a6"/>
              <w:rPr>
                <w:bCs/>
                <w:iCs/>
                <w:szCs w:val="24"/>
              </w:rPr>
            </w:pPr>
            <w:r w:rsidRPr="000F0DB4">
              <w:rPr>
                <w:bCs/>
                <w:iCs/>
                <w:szCs w:val="24"/>
              </w:rPr>
              <w:lastRenderedPageBreak/>
              <w:t xml:space="preserve">Начальная (минимальная) цена договора (цена лота) </w:t>
            </w:r>
            <w:r w:rsidR="00890698">
              <w:rPr>
                <w:bCs/>
                <w:iCs/>
                <w:szCs w:val="24"/>
              </w:rPr>
              <w:t>без</w:t>
            </w:r>
            <w:r w:rsidRPr="000F0DB4">
              <w:rPr>
                <w:bCs/>
                <w:iCs/>
                <w:szCs w:val="24"/>
              </w:rPr>
              <w:t xml:space="preserve"> учет</w:t>
            </w:r>
            <w:r w:rsidR="00890698">
              <w:rPr>
                <w:bCs/>
                <w:iCs/>
                <w:szCs w:val="24"/>
              </w:rPr>
              <w:t>а</w:t>
            </w:r>
            <w:r w:rsidRPr="000F0DB4">
              <w:rPr>
                <w:bCs/>
                <w:iCs/>
                <w:szCs w:val="24"/>
              </w:rPr>
              <w:t xml:space="preserve"> НДС</w:t>
            </w:r>
            <w:r w:rsidR="007E71DF" w:rsidRPr="000F0DB4">
              <w:rPr>
                <w:bCs/>
                <w:iCs/>
                <w:szCs w:val="24"/>
              </w:rPr>
              <w:t>, без уч</w:t>
            </w:r>
            <w:r w:rsidR="00890698">
              <w:rPr>
                <w:bCs/>
                <w:iCs/>
                <w:szCs w:val="24"/>
              </w:rPr>
              <w:t>е</w:t>
            </w:r>
            <w:r w:rsidR="007E71DF" w:rsidRPr="000F0DB4">
              <w:rPr>
                <w:bCs/>
                <w:iCs/>
                <w:szCs w:val="24"/>
              </w:rPr>
              <w:t>та</w:t>
            </w:r>
            <w:r w:rsidRPr="000F0DB4">
              <w:rPr>
                <w:bCs/>
                <w:iCs/>
                <w:szCs w:val="24"/>
              </w:rPr>
              <w:t xml:space="preserve"> коммунальных, эксплуатационных, административно-хозяйственных услуг составляет:</w:t>
            </w:r>
          </w:p>
          <w:p w:rsidR="00BB4E82" w:rsidRPr="0077259E" w:rsidRDefault="00B92E44" w:rsidP="001039BB">
            <w:pPr>
              <w:spacing w:after="0" w:line="240" w:lineRule="auto"/>
              <w:rPr>
                <w:highlight w:val="yellow"/>
              </w:rPr>
            </w:pPr>
            <w:r w:rsidRPr="00890698">
              <w:rPr>
                <w:rFonts w:ascii="Times New Roman" w:hAnsi="Times New Roman"/>
                <w:sz w:val="24"/>
                <w:szCs w:val="24"/>
              </w:rPr>
              <w:t>по лоту № 1</w:t>
            </w:r>
            <w:r w:rsidR="000F0DB4" w:rsidRPr="00890698">
              <w:rPr>
                <w:rFonts w:ascii="Times New Roman" w:hAnsi="Times New Roman"/>
                <w:sz w:val="24"/>
                <w:szCs w:val="24"/>
              </w:rPr>
              <w:t xml:space="preserve"> </w:t>
            </w:r>
            <w:r w:rsidR="00890698" w:rsidRPr="00890698">
              <w:rPr>
                <w:rFonts w:ascii="Times New Roman" w:hAnsi="Times New Roman"/>
                <w:sz w:val="24"/>
                <w:szCs w:val="24"/>
              </w:rPr>
              <w:t>–</w:t>
            </w:r>
            <w:r w:rsidRPr="00890698">
              <w:rPr>
                <w:rFonts w:ascii="Times New Roman" w:hAnsi="Times New Roman"/>
                <w:sz w:val="24"/>
                <w:szCs w:val="24"/>
              </w:rPr>
              <w:t xml:space="preserve"> </w:t>
            </w:r>
            <w:r w:rsidR="00890698" w:rsidRPr="00890698">
              <w:rPr>
                <w:rFonts w:ascii="Times New Roman" w:hAnsi="Times New Roman"/>
                <w:sz w:val="24"/>
                <w:szCs w:val="24"/>
              </w:rPr>
              <w:t xml:space="preserve">8 </w:t>
            </w:r>
            <w:r w:rsidR="001039BB">
              <w:rPr>
                <w:rFonts w:ascii="Times New Roman" w:hAnsi="Times New Roman"/>
                <w:sz w:val="24"/>
                <w:szCs w:val="24"/>
              </w:rPr>
              <w:t>078</w:t>
            </w:r>
            <w:r w:rsidR="00BB4E82" w:rsidRPr="00890698">
              <w:rPr>
                <w:rFonts w:ascii="Times New Roman" w:hAnsi="Times New Roman"/>
                <w:sz w:val="24"/>
                <w:szCs w:val="24"/>
              </w:rPr>
              <w:t xml:space="preserve"> </w:t>
            </w:r>
            <w:r w:rsidR="00B75024" w:rsidRPr="00890698">
              <w:rPr>
                <w:rFonts w:ascii="Times New Roman" w:hAnsi="Times New Roman"/>
                <w:sz w:val="24"/>
                <w:szCs w:val="24"/>
              </w:rPr>
              <w:t>(</w:t>
            </w:r>
            <w:r w:rsidR="00890698" w:rsidRPr="00890698">
              <w:rPr>
                <w:rFonts w:ascii="Times New Roman" w:hAnsi="Times New Roman"/>
                <w:sz w:val="24"/>
                <w:szCs w:val="24"/>
              </w:rPr>
              <w:t>Восемь</w:t>
            </w:r>
            <w:r w:rsidR="00B75024" w:rsidRPr="00890698">
              <w:rPr>
                <w:rFonts w:ascii="Times New Roman" w:hAnsi="Times New Roman"/>
                <w:sz w:val="24"/>
                <w:szCs w:val="24"/>
              </w:rPr>
              <w:t xml:space="preserve"> тысяч </w:t>
            </w:r>
            <w:r w:rsidR="001039BB">
              <w:rPr>
                <w:rFonts w:ascii="Times New Roman" w:hAnsi="Times New Roman"/>
                <w:sz w:val="24"/>
                <w:szCs w:val="24"/>
              </w:rPr>
              <w:t>семьдесят восемь</w:t>
            </w:r>
            <w:r w:rsidR="00B75024" w:rsidRPr="00890698">
              <w:rPr>
                <w:rFonts w:ascii="Times New Roman" w:hAnsi="Times New Roman"/>
                <w:sz w:val="24"/>
                <w:szCs w:val="24"/>
              </w:rPr>
              <w:t>)</w:t>
            </w:r>
            <w:r w:rsidR="00B75024" w:rsidRPr="000F0DB4">
              <w:rPr>
                <w:rFonts w:ascii="Times New Roman" w:hAnsi="Times New Roman"/>
                <w:sz w:val="24"/>
                <w:szCs w:val="24"/>
              </w:rPr>
              <w:t xml:space="preserve"> </w:t>
            </w:r>
            <w:r w:rsidR="00BB4E82" w:rsidRPr="000F0DB4">
              <w:rPr>
                <w:rFonts w:ascii="Times New Roman" w:hAnsi="Times New Roman"/>
                <w:sz w:val="24"/>
                <w:szCs w:val="24"/>
              </w:rPr>
              <w:t>рубл</w:t>
            </w:r>
            <w:r w:rsidR="001039BB">
              <w:rPr>
                <w:rFonts w:ascii="Times New Roman" w:hAnsi="Times New Roman"/>
                <w:sz w:val="24"/>
                <w:szCs w:val="24"/>
              </w:rPr>
              <w:t>ей</w:t>
            </w:r>
            <w:r w:rsidR="00BB4E82" w:rsidRPr="000F0DB4">
              <w:rPr>
                <w:rFonts w:ascii="Times New Roman" w:hAnsi="Times New Roman"/>
                <w:sz w:val="24"/>
                <w:szCs w:val="24"/>
              </w:rPr>
              <w:t xml:space="preserve"> </w:t>
            </w:r>
            <w:r w:rsidR="00B75024" w:rsidRPr="000F0DB4">
              <w:rPr>
                <w:rFonts w:ascii="Times New Roman" w:hAnsi="Times New Roman"/>
                <w:sz w:val="24"/>
                <w:szCs w:val="24"/>
              </w:rPr>
              <w:t>00 коп</w:t>
            </w:r>
            <w:r w:rsidR="000F0DB4">
              <w:rPr>
                <w:rFonts w:ascii="Times New Roman" w:hAnsi="Times New Roman"/>
                <w:sz w:val="24"/>
                <w:szCs w:val="24"/>
              </w:rPr>
              <w:t>еек</w:t>
            </w:r>
            <w:r w:rsidR="00B75024" w:rsidRPr="000F0DB4">
              <w:rPr>
                <w:rFonts w:ascii="Times New Roman" w:hAnsi="Times New Roman"/>
                <w:sz w:val="24"/>
                <w:szCs w:val="24"/>
              </w:rPr>
              <w:t xml:space="preserve"> </w:t>
            </w:r>
            <w:r w:rsidR="00BB4E82" w:rsidRPr="000F0DB4">
              <w:rPr>
                <w:rFonts w:ascii="Times New Roman" w:hAnsi="Times New Roman"/>
                <w:sz w:val="24"/>
                <w:szCs w:val="24"/>
              </w:rPr>
              <w:t xml:space="preserve">в </w:t>
            </w:r>
            <w:r w:rsidR="004574E7" w:rsidRPr="000F0DB4">
              <w:rPr>
                <w:rFonts w:ascii="Times New Roman" w:hAnsi="Times New Roman"/>
                <w:sz w:val="24"/>
                <w:szCs w:val="24"/>
              </w:rPr>
              <w:t>месяц</w:t>
            </w:r>
            <w:r w:rsidR="00BB4E82" w:rsidRPr="000F0DB4">
              <w:rPr>
                <w:rFonts w:ascii="Times New Roman" w:hAnsi="Times New Roman"/>
                <w:sz w:val="24"/>
                <w:szCs w:val="24"/>
              </w:rPr>
              <w:t xml:space="preserve">, </w:t>
            </w:r>
            <w:r w:rsidR="00B75024" w:rsidRPr="000F0DB4">
              <w:rPr>
                <w:rFonts w:ascii="Times New Roman" w:hAnsi="Times New Roman"/>
                <w:sz w:val="24"/>
                <w:szCs w:val="24"/>
              </w:rPr>
              <w:t>без</w:t>
            </w:r>
            <w:r w:rsidR="00BB4E82" w:rsidRPr="000F0DB4">
              <w:rPr>
                <w:rFonts w:ascii="Times New Roman" w:hAnsi="Times New Roman"/>
                <w:sz w:val="24"/>
                <w:szCs w:val="24"/>
              </w:rPr>
              <w:t xml:space="preserve"> НДС.</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sz w:val="24"/>
                <w:szCs w:val="24"/>
              </w:rPr>
              <w:t>Срок действия договора аренды</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187D03" w:rsidP="00A626A8">
            <w:pPr>
              <w:pStyle w:val="1"/>
              <w:numPr>
                <w:ilvl w:val="0"/>
                <w:numId w:val="0"/>
              </w:numPr>
              <w:tabs>
                <w:tab w:val="left" w:pos="708"/>
              </w:tabs>
              <w:spacing w:line="240" w:lineRule="auto"/>
              <w:jc w:val="both"/>
              <w:rPr>
                <w:b w:val="0"/>
                <w:bCs/>
                <w:iCs/>
                <w:sz w:val="24"/>
              </w:rPr>
            </w:pPr>
            <w:r w:rsidRPr="00187D03">
              <w:rPr>
                <w:b w:val="0"/>
                <w:bCs/>
                <w:iCs/>
                <w:sz w:val="24"/>
              </w:rPr>
              <w:t>11</w:t>
            </w:r>
            <w:r w:rsidR="007A0A19" w:rsidRPr="00187D03">
              <w:rPr>
                <w:b w:val="0"/>
                <w:bCs/>
                <w:iCs/>
                <w:sz w:val="24"/>
              </w:rPr>
              <w:t xml:space="preserve"> </w:t>
            </w:r>
            <w:r w:rsidR="00F34018" w:rsidRPr="00187D03">
              <w:rPr>
                <w:b w:val="0"/>
                <w:bCs/>
                <w:iCs/>
                <w:sz w:val="24"/>
              </w:rPr>
              <w:t>месяцев</w:t>
            </w:r>
          </w:p>
          <w:p w:rsidR="00BB4E82" w:rsidRDefault="00BB4E82" w:rsidP="0011553A">
            <w:pPr>
              <w:pStyle w:val="1"/>
              <w:numPr>
                <w:ilvl w:val="0"/>
                <w:numId w:val="0"/>
              </w:numPr>
              <w:tabs>
                <w:tab w:val="left" w:pos="708"/>
              </w:tabs>
              <w:spacing w:line="240" w:lineRule="auto"/>
              <w:ind w:left="600"/>
              <w:jc w:val="both"/>
              <w:rPr>
                <w:b w:val="0"/>
                <w:sz w:val="24"/>
              </w:rPr>
            </w:pP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начала рассмотрения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22201C" w:rsidP="001039BB">
            <w:pPr>
              <w:pStyle w:val="1"/>
              <w:numPr>
                <w:ilvl w:val="0"/>
                <w:numId w:val="0"/>
              </w:numPr>
              <w:tabs>
                <w:tab w:val="left" w:pos="708"/>
              </w:tabs>
              <w:spacing w:line="240" w:lineRule="auto"/>
              <w:ind w:left="36"/>
              <w:jc w:val="both"/>
              <w:rPr>
                <w:b w:val="0"/>
                <w:i/>
                <w:iCs/>
                <w:sz w:val="24"/>
                <w:szCs w:val="24"/>
                <w:highlight w:val="yellow"/>
              </w:rPr>
            </w:pPr>
            <w:r w:rsidRPr="00432D92">
              <w:rPr>
                <w:b w:val="0"/>
                <w:sz w:val="24"/>
                <w:szCs w:val="24"/>
              </w:rPr>
              <w:t>Пос. Амдерма, ул. Центральная, д. 9</w:t>
            </w:r>
            <w:r w:rsidR="00BB4E82" w:rsidRPr="00432D92">
              <w:rPr>
                <w:b w:val="0"/>
                <w:sz w:val="24"/>
                <w:szCs w:val="24"/>
              </w:rPr>
              <w:t xml:space="preserve"> </w:t>
            </w:r>
            <w:r w:rsidR="00712598" w:rsidRPr="00432D92">
              <w:rPr>
                <w:b w:val="0"/>
                <w:sz w:val="24"/>
                <w:szCs w:val="24"/>
              </w:rPr>
              <w:t>в 1</w:t>
            </w:r>
            <w:r w:rsidRPr="00432D92">
              <w:rPr>
                <w:b w:val="0"/>
                <w:sz w:val="24"/>
                <w:szCs w:val="24"/>
              </w:rPr>
              <w:t>0</w:t>
            </w:r>
            <w:r w:rsidR="00712598" w:rsidRPr="00432D92">
              <w:rPr>
                <w:b w:val="0"/>
                <w:sz w:val="24"/>
                <w:szCs w:val="24"/>
              </w:rPr>
              <w:t xml:space="preserve">-00 часов (время местное) </w:t>
            </w:r>
            <w:r w:rsidR="00712598" w:rsidRPr="00187D03">
              <w:rPr>
                <w:b w:val="0"/>
                <w:sz w:val="24"/>
                <w:szCs w:val="24"/>
              </w:rPr>
              <w:t>«</w:t>
            </w:r>
            <w:r w:rsidR="00187D03" w:rsidRPr="00187D03">
              <w:rPr>
                <w:b w:val="0"/>
                <w:sz w:val="24"/>
                <w:szCs w:val="24"/>
              </w:rPr>
              <w:t>09</w:t>
            </w:r>
            <w:r w:rsidR="00BB4E82" w:rsidRPr="00187D03">
              <w:rPr>
                <w:b w:val="0"/>
                <w:sz w:val="24"/>
                <w:szCs w:val="24"/>
              </w:rPr>
              <w:t xml:space="preserve">» </w:t>
            </w:r>
            <w:r w:rsidR="001039BB">
              <w:rPr>
                <w:b w:val="0"/>
                <w:sz w:val="24"/>
                <w:szCs w:val="24"/>
              </w:rPr>
              <w:t>апреля</w:t>
            </w:r>
            <w:r w:rsidR="007E71DF" w:rsidRPr="00187D03">
              <w:rPr>
                <w:b w:val="0"/>
                <w:sz w:val="24"/>
                <w:szCs w:val="24"/>
              </w:rPr>
              <w:t xml:space="preserve"> </w:t>
            </w:r>
            <w:r w:rsidR="00BB4E82" w:rsidRPr="00187D03">
              <w:rPr>
                <w:b w:val="0"/>
                <w:sz w:val="24"/>
                <w:szCs w:val="24"/>
              </w:rPr>
              <w:t>201</w:t>
            </w:r>
            <w:r w:rsidR="00187D03" w:rsidRPr="00187D03">
              <w:rPr>
                <w:b w:val="0"/>
                <w:sz w:val="24"/>
                <w:szCs w:val="24"/>
              </w:rPr>
              <w:t>8</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дата и время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585D2C" w:rsidP="001039BB">
            <w:pPr>
              <w:pStyle w:val="1"/>
              <w:numPr>
                <w:ilvl w:val="0"/>
                <w:numId w:val="0"/>
              </w:numPr>
              <w:tabs>
                <w:tab w:val="left" w:pos="708"/>
              </w:tabs>
              <w:spacing w:line="240" w:lineRule="auto"/>
              <w:ind w:left="36"/>
              <w:jc w:val="both"/>
              <w:rPr>
                <w:b w:val="0"/>
                <w:iCs/>
                <w:sz w:val="24"/>
                <w:szCs w:val="24"/>
                <w:highlight w:val="yellow"/>
              </w:rPr>
            </w:pPr>
            <w:r w:rsidRPr="00432D92">
              <w:rPr>
                <w:b w:val="0"/>
                <w:sz w:val="24"/>
                <w:szCs w:val="24"/>
              </w:rPr>
              <w:t>Пос. Амдерма, ул. Центральная, д. 9 в 10-00 часов (время местное</w:t>
            </w:r>
            <w:r w:rsidRPr="00187D03">
              <w:rPr>
                <w:b w:val="0"/>
                <w:sz w:val="24"/>
                <w:szCs w:val="24"/>
              </w:rPr>
              <w:t>)</w:t>
            </w:r>
            <w:r w:rsidR="00BB4E82" w:rsidRPr="00187D03">
              <w:rPr>
                <w:b w:val="0"/>
                <w:sz w:val="24"/>
                <w:szCs w:val="24"/>
              </w:rPr>
              <w:t xml:space="preserve"> «</w:t>
            </w:r>
            <w:r w:rsidR="00187D03" w:rsidRPr="00187D03">
              <w:rPr>
                <w:b w:val="0"/>
                <w:sz w:val="24"/>
                <w:szCs w:val="24"/>
              </w:rPr>
              <w:t>10</w:t>
            </w:r>
            <w:r w:rsidR="00BB4E82" w:rsidRPr="00187D03">
              <w:rPr>
                <w:b w:val="0"/>
                <w:sz w:val="24"/>
                <w:szCs w:val="24"/>
              </w:rPr>
              <w:t>»</w:t>
            </w:r>
            <w:r w:rsidR="004004F7" w:rsidRPr="00187D03">
              <w:rPr>
                <w:b w:val="0"/>
                <w:sz w:val="24"/>
                <w:szCs w:val="24"/>
              </w:rPr>
              <w:t xml:space="preserve"> </w:t>
            </w:r>
            <w:r w:rsidR="001039BB">
              <w:rPr>
                <w:b w:val="0"/>
                <w:sz w:val="24"/>
                <w:szCs w:val="24"/>
              </w:rPr>
              <w:t>апреля</w:t>
            </w:r>
            <w:r w:rsidR="009038FB" w:rsidRPr="00187D03">
              <w:rPr>
                <w:b w:val="0"/>
                <w:sz w:val="24"/>
                <w:szCs w:val="24"/>
              </w:rPr>
              <w:t xml:space="preserve"> </w:t>
            </w:r>
            <w:r w:rsidR="00BB4E82" w:rsidRPr="00187D03">
              <w:rPr>
                <w:b w:val="0"/>
                <w:sz w:val="24"/>
                <w:szCs w:val="24"/>
              </w:rPr>
              <w:t>201</w:t>
            </w:r>
            <w:r w:rsidR="00187D03" w:rsidRPr="00187D03">
              <w:rPr>
                <w:b w:val="0"/>
                <w:sz w:val="24"/>
                <w:szCs w:val="24"/>
              </w:rPr>
              <w:t>8</w:t>
            </w:r>
            <w:r w:rsidR="00BB4E82"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ind w:firstLine="34"/>
              <w:jc w:val="both"/>
              <w:rPr>
                <w:rFonts w:ascii="Times New Roman" w:hAnsi="Times New Roman"/>
                <w:bCs/>
                <w:sz w:val="24"/>
                <w:szCs w:val="24"/>
              </w:rPr>
            </w:pPr>
            <w:r w:rsidRPr="00DB0F9A">
              <w:rPr>
                <w:rFonts w:ascii="Times New Roman" w:hAnsi="Times New Roman"/>
                <w:bCs/>
                <w:sz w:val="24"/>
                <w:szCs w:val="24"/>
              </w:rPr>
              <w:t>Электронный адрес сайта в сети "Интернет", на котором размещена документация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A626A8" w:rsidRDefault="00A626A8" w:rsidP="007E71DF">
            <w:pPr>
              <w:pStyle w:val="1"/>
              <w:numPr>
                <w:ilvl w:val="0"/>
                <w:numId w:val="0"/>
              </w:numPr>
              <w:tabs>
                <w:tab w:val="left" w:pos="708"/>
              </w:tabs>
              <w:spacing w:line="240" w:lineRule="auto"/>
              <w:ind w:left="36"/>
              <w:jc w:val="both"/>
              <w:rPr>
                <w:sz w:val="24"/>
                <w:szCs w:val="24"/>
              </w:rPr>
            </w:pPr>
            <w:r w:rsidRPr="00A626A8">
              <w:rPr>
                <w:sz w:val="24"/>
                <w:szCs w:val="24"/>
                <w:lang w:val="en-US"/>
              </w:rPr>
              <w:t>www</w:t>
            </w:r>
            <w:r w:rsidR="00BB4E82" w:rsidRPr="00A626A8">
              <w:rPr>
                <w:sz w:val="24"/>
                <w:szCs w:val="24"/>
              </w:rPr>
              <w:t>.</w:t>
            </w:r>
            <w:r w:rsidR="00BB4E82" w:rsidRPr="00A626A8">
              <w:rPr>
                <w:sz w:val="24"/>
                <w:szCs w:val="24"/>
                <w:u w:val="single"/>
                <w:lang w:val="en-US"/>
              </w:rPr>
              <w:t>torgi</w:t>
            </w:r>
            <w:r w:rsidR="00BB4E82" w:rsidRPr="00A626A8">
              <w:rPr>
                <w:sz w:val="24"/>
                <w:szCs w:val="24"/>
                <w:u w:val="single"/>
              </w:rPr>
              <w:t>.</w:t>
            </w:r>
            <w:r w:rsidR="00BB4E82" w:rsidRPr="00A626A8">
              <w:rPr>
                <w:sz w:val="24"/>
                <w:szCs w:val="24"/>
                <w:u w:val="single"/>
                <w:lang w:val="en-US"/>
              </w:rPr>
              <w:t>gov</w:t>
            </w:r>
            <w:r w:rsidR="00BB4E82" w:rsidRPr="00A626A8">
              <w:rPr>
                <w:sz w:val="24"/>
                <w:szCs w:val="24"/>
                <w:u w:val="single"/>
              </w:rPr>
              <w:t>.</w:t>
            </w:r>
            <w:r w:rsidR="00BB4E82" w:rsidRPr="00A626A8">
              <w:rPr>
                <w:sz w:val="24"/>
                <w:szCs w:val="24"/>
                <w:u w:val="single"/>
                <w:lang w:val="en-US"/>
              </w:rPr>
              <w:t>ru</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Размер платы</w:t>
            </w:r>
            <w:r w:rsidR="009038FB">
              <w:rPr>
                <w:rFonts w:ascii="Times New Roman" w:hAnsi="Times New Roman"/>
                <w:bCs/>
                <w:sz w:val="24"/>
                <w:szCs w:val="24"/>
              </w:rPr>
              <w:t xml:space="preserve"> </w:t>
            </w:r>
            <w:r w:rsidRPr="00DB0F9A">
              <w:rPr>
                <w:rFonts w:ascii="Times New Roman" w:hAnsi="Times New Roman"/>
                <w:bCs/>
                <w:sz w:val="24"/>
                <w:szCs w:val="24"/>
              </w:rPr>
              <w:t>за предоставление аукционной документации.</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0C6232">
            <w:pPr>
              <w:pStyle w:val="21"/>
              <w:tabs>
                <w:tab w:val="left" w:pos="320"/>
              </w:tabs>
              <w:ind w:left="0" w:firstLine="0"/>
              <w:rPr>
                <w:b/>
              </w:rPr>
            </w:pPr>
            <w:r>
              <w:t>Предоставление документации</w:t>
            </w:r>
            <w:r w:rsidR="009038FB">
              <w:t xml:space="preserve"> </w:t>
            </w:r>
            <w:r>
              <w:t>о конкурсе, в том числе в форме электронного документа, осуществляется без взимания платы.</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Счет для внесения платы, взимаемой за предоставление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jc w:val="both"/>
              <w:rPr>
                <w:b w:val="0"/>
                <w:iCs/>
                <w:sz w:val="24"/>
              </w:rPr>
            </w:pPr>
            <w:r>
              <w:rPr>
                <w:b w:val="0"/>
                <w:bCs/>
                <w:iCs/>
                <w:sz w:val="24"/>
              </w:rPr>
              <w:t>Плата за предоставление документации о конкурсе не установлена.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tabs>
                <w:tab w:val="left" w:pos="9356"/>
              </w:tabs>
              <w:autoSpaceDE w:val="0"/>
              <w:autoSpaceDN w:val="0"/>
              <w:adjustRightInd w:val="0"/>
              <w:spacing w:after="0" w:line="240" w:lineRule="auto"/>
              <w:ind w:right="-1"/>
              <w:jc w:val="both"/>
              <w:rPr>
                <w:rFonts w:ascii="Times New Roman" w:hAnsi="Times New Roman"/>
                <w:bCs/>
                <w:sz w:val="24"/>
                <w:szCs w:val="24"/>
              </w:rPr>
            </w:pPr>
            <w:r w:rsidRPr="00DB0F9A">
              <w:rPr>
                <w:rFonts w:ascii="Times New Roman" w:hAnsi="Times New Roman"/>
                <w:bCs/>
                <w:sz w:val="24"/>
                <w:szCs w:val="24"/>
              </w:rPr>
              <w:t>Место предоставления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0C6232">
            <w:pPr>
              <w:pStyle w:val="1"/>
              <w:numPr>
                <w:ilvl w:val="0"/>
                <w:numId w:val="0"/>
              </w:numPr>
              <w:tabs>
                <w:tab w:val="left" w:pos="708"/>
              </w:tabs>
              <w:spacing w:line="240" w:lineRule="auto"/>
              <w:jc w:val="both"/>
              <w:rPr>
                <w:bCs/>
              </w:rPr>
            </w:pPr>
            <w:r>
              <w:rPr>
                <w:b w:val="0"/>
                <w:bCs/>
                <w:iCs/>
                <w:sz w:val="24"/>
              </w:rPr>
              <w:t>Документация об аукционе предоставляется по адресу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Порядок пересмотра цены договора в сторону увеличения</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sz w:val="24"/>
              </w:rPr>
            </w:pPr>
            <w:r>
              <w:rPr>
                <w:b w:val="0"/>
                <w:bCs/>
                <w:iCs/>
                <w:sz w:val="24"/>
              </w:rPr>
              <w:t>Цена заключенного договора не может быть пересмотрена в сторону уменьшения. Размер годовой арендной платы может быть пересмотрен в случае централизованного изменения цен и тарифов, изменения порядка определения величины арендной платы.</w:t>
            </w:r>
            <w:r w:rsidR="009038FB">
              <w:rPr>
                <w:b w:val="0"/>
                <w:bCs/>
                <w:iCs/>
                <w:sz w:val="24"/>
              </w:rPr>
              <w:t xml:space="preserve">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Порядок и сроки оплаты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Арендная плата вносится ежемесячно в срок до 1</w:t>
            </w:r>
            <w:r w:rsidR="00F47E70">
              <w:rPr>
                <w:b w:val="0"/>
                <w:bCs/>
                <w:iCs/>
                <w:sz w:val="24"/>
              </w:rPr>
              <w:t>5</w:t>
            </w:r>
            <w:r>
              <w:rPr>
                <w:b w:val="0"/>
                <w:bCs/>
                <w:iCs/>
                <w:sz w:val="24"/>
              </w:rPr>
              <w:t xml:space="preserve"> числа</w:t>
            </w:r>
            <w:r w:rsidR="00720088">
              <w:rPr>
                <w:b w:val="0"/>
                <w:bCs/>
                <w:iCs/>
                <w:sz w:val="24"/>
              </w:rPr>
              <w:t>,</w:t>
            </w:r>
            <w:r>
              <w:rPr>
                <w:b w:val="0"/>
                <w:bCs/>
                <w:iCs/>
                <w:sz w:val="24"/>
              </w:rPr>
              <w:t xml:space="preserve"> следующего за отчетным месяцем</w:t>
            </w:r>
            <w:r w:rsidR="00720088">
              <w:rPr>
                <w:b w:val="0"/>
                <w:bCs/>
                <w:iCs/>
                <w:sz w:val="24"/>
              </w:rPr>
              <w:t>,</w:t>
            </w:r>
            <w:r>
              <w:rPr>
                <w:b w:val="0"/>
                <w:bCs/>
                <w:iCs/>
                <w:sz w:val="24"/>
              </w:rPr>
              <w:t xml:space="preserve"> непосредственно Арендатором на расчетный счет Арендодателя самостоятельно на основании договора.</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Уплата пени, установленной Договором аренды, не освобождает Стороны от выполнения лежащих на них обязательств или устранения нарушений, а также возмещения причиненных ими убытков.</w:t>
            </w:r>
          </w:p>
          <w:p w:rsidR="00BB4E82" w:rsidRDefault="00BB4E82" w:rsidP="00F34018">
            <w:pPr>
              <w:pStyle w:val="1"/>
              <w:numPr>
                <w:ilvl w:val="0"/>
                <w:numId w:val="0"/>
              </w:numPr>
              <w:tabs>
                <w:tab w:val="left" w:pos="708"/>
              </w:tabs>
              <w:spacing w:line="240" w:lineRule="auto"/>
              <w:ind w:firstLine="320"/>
              <w:jc w:val="both"/>
              <w:rPr>
                <w:b w:val="0"/>
                <w:bCs/>
                <w:iCs/>
                <w:sz w:val="24"/>
              </w:rPr>
            </w:pPr>
            <w:r>
              <w:rPr>
                <w:b w:val="0"/>
                <w:bCs/>
                <w:iCs/>
                <w:sz w:val="24"/>
              </w:rPr>
              <w:t xml:space="preserve">Возмещение затрат по коммунальным услугам не включается в сумму арендной платы и производится по отдельному Договору на возмещение затрат, </w:t>
            </w:r>
            <w:r>
              <w:rPr>
                <w:b w:val="0"/>
                <w:bCs/>
                <w:iCs/>
                <w:sz w:val="24"/>
              </w:rPr>
              <w:lastRenderedPageBreak/>
              <w:t>заключенному с организацией поставщиком данных услуг.</w:t>
            </w:r>
          </w:p>
          <w:p w:rsidR="00BB4E82" w:rsidRPr="00097432" w:rsidRDefault="00BB4E82" w:rsidP="00F34018">
            <w:pPr>
              <w:pStyle w:val="2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0"/>
              <w:jc w:val="both"/>
              <w:rPr>
                <w:rFonts w:ascii="Times New Roman" w:hAnsi="Times New Roman" w:cs="Times New Roman"/>
                <w:sz w:val="24"/>
                <w:szCs w:val="24"/>
              </w:rPr>
            </w:pPr>
            <w:r w:rsidRPr="00097432">
              <w:rPr>
                <w:rFonts w:ascii="Times New Roman" w:hAnsi="Times New Roman" w:cs="Times New Roman"/>
                <w:sz w:val="24"/>
                <w:szCs w:val="24"/>
              </w:rPr>
              <w:t>Неотделимые улучшения, произведенные арендатором за свой счет с согласия арендодателя на проведение такого рода улучшений, возмещаются в период действия договора, и являются собственностью арендодателя.</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15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spacing w:after="0" w:line="240" w:lineRule="auto"/>
              <w:jc w:val="both"/>
              <w:rPr>
                <w:rFonts w:ascii="Times New Roman" w:hAnsi="Times New Roman"/>
                <w:bCs/>
                <w:sz w:val="24"/>
                <w:szCs w:val="24"/>
              </w:rPr>
            </w:pPr>
            <w:r w:rsidRPr="00DB0F9A">
              <w:rPr>
                <w:rFonts w:ascii="Times New Roman" w:hAnsi="Times New Roman"/>
                <w:bCs/>
                <w:sz w:val="24"/>
                <w:szCs w:val="24"/>
              </w:rPr>
              <w:t>Место подачи заявок на участие в аукционе, в том числе, подаваемых в форме электронного документа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ind w:left="-10" w:firstLine="10"/>
              <w:jc w:val="both"/>
              <w:rPr>
                <w:b w:val="0"/>
                <w:iCs/>
                <w:sz w:val="24"/>
              </w:rPr>
            </w:pPr>
            <w:r>
              <w:rPr>
                <w:b w:val="0"/>
                <w:bCs/>
                <w:iCs/>
                <w:sz w:val="24"/>
              </w:rPr>
              <w:t>Заявки на участие в аукционе в письменной форме подаются по адресу организатора торгов.</w:t>
            </w:r>
          </w:p>
          <w:p w:rsidR="00BB4E82" w:rsidRDefault="00BB4E82" w:rsidP="0011553A">
            <w:pPr>
              <w:pStyle w:val="1"/>
              <w:numPr>
                <w:ilvl w:val="0"/>
                <w:numId w:val="0"/>
              </w:numPr>
              <w:tabs>
                <w:tab w:val="left" w:pos="708"/>
              </w:tabs>
              <w:spacing w:line="240" w:lineRule="auto"/>
              <w:ind w:left="-10" w:firstLine="10"/>
              <w:jc w:val="both"/>
            </w:pPr>
            <w:r>
              <w:rPr>
                <w:b w:val="0"/>
                <w:bCs/>
                <w:iCs/>
                <w:sz w:val="24"/>
              </w:rPr>
              <w:t>Заявки в форме электронного документа подаются</w:t>
            </w:r>
            <w:r>
              <w:rPr>
                <w:b w:val="0"/>
                <w:bCs/>
                <w:i/>
                <w:iCs/>
                <w:sz w:val="24"/>
              </w:rPr>
              <w:t xml:space="preserve"> </w:t>
            </w:r>
            <w:r>
              <w:rPr>
                <w:b w:val="0"/>
                <w:bCs/>
                <w:iCs/>
                <w:sz w:val="24"/>
              </w:rPr>
              <w:t>по адресу электронной почты организатора торгов.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начала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4004F7" w:rsidP="001039BB">
            <w:pPr>
              <w:pStyle w:val="1"/>
              <w:numPr>
                <w:ilvl w:val="0"/>
                <w:numId w:val="0"/>
              </w:numPr>
              <w:tabs>
                <w:tab w:val="left" w:pos="708"/>
              </w:tabs>
              <w:spacing w:line="240" w:lineRule="auto"/>
              <w:ind w:left="-10" w:firstLine="10"/>
              <w:jc w:val="both"/>
              <w:rPr>
                <w:b w:val="0"/>
                <w:iCs/>
                <w:sz w:val="24"/>
                <w:highlight w:val="yellow"/>
              </w:rPr>
            </w:pPr>
            <w:r w:rsidRPr="00432D92">
              <w:rPr>
                <w:b w:val="0"/>
                <w:sz w:val="24"/>
                <w:szCs w:val="24"/>
              </w:rPr>
              <w:t>Пос. Амдерма, ул. Центральная, д. 9 в 10-00 часов (время местное) «</w:t>
            </w:r>
            <w:r w:rsidR="00BE733A" w:rsidRPr="00187D03">
              <w:rPr>
                <w:b w:val="0"/>
                <w:sz w:val="24"/>
                <w:szCs w:val="24"/>
              </w:rPr>
              <w:t>2</w:t>
            </w:r>
            <w:r w:rsidR="00187D03" w:rsidRPr="00187D03">
              <w:rPr>
                <w:b w:val="0"/>
                <w:sz w:val="24"/>
                <w:szCs w:val="24"/>
              </w:rPr>
              <w:t>1</w:t>
            </w:r>
            <w:r w:rsidRPr="00187D03">
              <w:rPr>
                <w:b w:val="0"/>
                <w:sz w:val="24"/>
                <w:szCs w:val="24"/>
              </w:rPr>
              <w:t xml:space="preserve">» </w:t>
            </w:r>
            <w:r w:rsidR="001039BB">
              <w:rPr>
                <w:b w:val="0"/>
                <w:sz w:val="24"/>
                <w:szCs w:val="24"/>
              </w:rPr>
              <w:t>марта</w:t>
            </w:r>
            <w:r w:rsidRPr="00187D03">
              <w:rPr>
                <w:b w:val="0"/>
                <w:sz w:val="24"/>
                <w:szCs w:val="24"/>
              </w:rPr>
              <w:t xml:space="preserve"> 201</w:t>
            </w:r>
            <w:r w:rsidR="001039BB">
              <w:rPr>
                <w:b w:val="0"/>
                <w:sz w:val="24"/>
                <w:szCs w:val="24"/>
              </w:rPr>
              <w:t>8</w:t>
            </w:r>
            <w:r w:rsidRPr="00187D03">
              <w:rPr>
                <w:b w:val="0"/>
                <w:sz w:val="24"/>
                <w:szCs w:val="24"/>
              </w:rPr>
              <w:t xml:space="preserve"> года.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17</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Дата и время окончания срока подачи заявок на участие в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712598" w:rsidP="001039BB">
            <w:pPr>
              <w:pStyle w:val="1"/>
              <w:numPr>
                <w:ilvl w:val="0"/>
                <w:numId w:val="0"/>
              </w:numPr>
              <w:tabs>
                <w:tab w:val="left" w:pos="708"/>
              </w:tabs>
              <w:spacing w:line="240" w:lineRule="auto"/>
              <w:ind w:left="-10" w:firstLine="10"/>
              <w:jc w:val="both"/>
              <w:rPr>
                <w:szCs w:val="28"/>
                <w:highlight w:val="yellow"/>
              </w:rPr>
            </w:pPr>
            <w:r w:rsidRPr="00187D03">
              <w:rPr>
                <w:b w:val="0"/>
                <w:bCs/>
                <w:iCs/>
                <w:sz w:val="24"/>
              </w:rPr>
              <w:t>«</w:t>
            </w:r>
            <w:r w:rsidR="00187D03" w:rsidRPr="00187D03">
              <w:rPr>
                <w:b w:val="0"/>
                <w:bCs/>
                <w:iCs/>
                <w:sz w:val="24"/>
              </w:rPr>
              <w:t>09</w:t>
            </w:r>
            <w:r w:rsidR="00BB4E82" w:rsidRPr="00187D03">
              <w:rPr>
                <w:b w:val="0"/>
                <w:bCs/>
                <w:iCs/>
                <w:sz w:val="24"/>
              </w:rPr>
              <w:t xml:space="preserve">» </w:t>
            </w:r>
            <w:r w:rsidR="001039BB">
              <w:rPr>
                <w:b w:val="0"/>
                <w:bCs/>
                <w:iCs/>
                <w:sz w:val="24"/>
              </w:rPr>
              <w:t>апреля</w:t>
            </w:r>
            <w:r w:rsidR="00BB4E82" w:rsidRPr="00187D03">
              <w:rPr>
                <w:b w:val="0"/>
                <w:bCs/>
                <w:iCs/>
                <w:sz w:val="24"/>
              </w:rPr>
              <w:t xml:space="preserve"> 201</w:t>
            </w:r>
            <w:r w:rsidR="00187D03" w:rsidRPr="00187D03">
              <w:rPr>
                <w:b w:val="0"/>
                <w:bCs/>
                <w:iCs/>
                <w:sz w:val="24"/>
              </w:rPr>
              <w:t>8</w:t>
            </w:r>
            <w:r w:rsidR="00BB4E82" w:rsidRPr="00187D03">
              <w:rPr>
                <w:b w:val="0"/>
                <w:bCs/>
                <w:iCs/>
                <w:sz w:val="24"/>
              </w:rPr>
              <w:t xml:space="preserve"> г.</w:t>
            </w:r>
            <w:r w:rsidR="00BB4E82" w:rsidRPr="00432D92">
              <w:rPr>
                <w:b w:val="0"/>
                <w:bCs/>
                <w:iCs/>
                <w:sz w:val="24"/>
              </w:rPr>
              <w:t xml:space="preserve"> до 1</w:t>
            </w:r>
            <w:r w:rsidR="005E2C0E" w:rsidRPr="00432D92">
              <w:rPr>
                <w:b w:val="0"/>
                <w:bCs/>
                <w:iCs/>
                <w:sz w:val="24"/>
              </w:rPr>
              <w:t>0</w:t>
            </w:r>
            <w:r w:rsidR="00BB4E82" w:rsidRPr="00432D92">
              <w:rPr>
                <w:b w:val="0"/>
                <w:bCs/>
                <w:iCs/>
                <w:sz w:val="24"/>
              </w:rPr>
              <w:t xml:space="preserve"> час. 00 мин. (время местное) непосредственно перед началом рассмотрения заявок.</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18</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5D2A82">
            <w:pPr>
              <w:autoSpaceDE w:val="0"/>
              <w:autoSpaceDN w:val="0"/>
              <w:adjustRightInd w:val="0"/>
              <w:spacing w:after="0" w:line="240" w:lineRule="auto"/>
              <w:jc w:val="both"/>
              <w:rPr>
                <w:rFonts w:ascii="Times New Roman" w:hAnsi="Times New Roman"/>
                <w:bCs/>
                <w:sz w:val="24"/>
                <w:szCs w:val="24"/>
              </w:rPr>
            </w:pPr>
            <w:r w:rsidRPr="00DB0F9A">
              <w:rPr>
                <w:rFonts w:ascii="Times New Roman" w:hAnsi="Times New Roman"/>
                <w:bCs/>
                <w:sz w:val="24"/>
                <w:szCs w:val="24"/>
              </w:rPr>
              <w:t>Даты начала и окончания предоставления участникам аукциона разъяснений положений документации об аукционе</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77259E" w:rsidRDefault="00BB4E82" w:rsidP="001039BB">
            <w:pPr>
              <w:pStyle w:val="1"/>
              <w:numPr>
                <w:ilvl w:val="0"/>
                <w:numId w:val="0"/>
              </w:numPr>
              <w:tabs>
                <w:tab w:val="left" w:pos="708"/>
              </w:tabs>
              <w:spacing w:line="240" w:lineRule="auto"/>
              <w:jc w:val="both"/>
              <w:rPr>
                <w:highlight w:val="yellow"/>
              </w:rPr>
            </w:pPr>
            <w:r w:rsidRPr="00432D92">
              <w:rPr>
                <w:b w:val="0"/>
                <w:bCs/>
                <w:iCs/>
                <w:sz w:val="24"/>
              </w:rPr>
              <w:t xml:space="preserve">с </w:t>
            </w:r>
            <w:r w:rsidR="00712598" w:rsidRPr="006025E1">
              <w:rPr>
                <w:b w:val="0"/>
                <w:sz w:val="24"/>
                <w:szCs w:val="24"/>
              </w:rPr>
              <w:t>«</w:t>
            </w:r>
            <w:r w:rsidR="00187D03" w:rsidRPr="006025E1">
              <w:rPr>
                <w:b w:val="0"/>
                <w:sz w:val="24"/>
                <w:szCs w:val="24"/>
              </w:rPr>
              <w:t>21</w:t>
            </w:r>
            <w:r w:rsidRPr="006025E1">
              <w:rPr>
                <w:b w:val="0"/>
                <w:sz w:val="24"/>
                <w:szCs w:val="24"/>
              </w:rPr>
              <w:t xml:space="preserve">» </w:t>
            </w:r>
            <w:r w:rsidR="001039BB">
              <w:rPr>
                <w:b w:val="0"/>
                <w:sz w:val="24"/>
                <w:szCs w:val="24"/>
              </w:rPr>
              <w:t>марта</w:t>
            </w:r>
            <w:r w:rsidRPr="006025E1">
              <w:rPr>
                <w:b w:val="0"/>
                <w:bCs/>
                <w:iCs/>
                <w:sz w:val="24"/>
              </w:rPr>
              <w:t xml:space="preserve"> 201</w:t>
            </w:r>
            <w:r w:rsidR="001039BB">
              <w:rPr>
                <w:b w:val="0"/>
                <w:bCs/>
                <w:iCs/>
                <w:sz w:val="24"/>
              </w:rPr>
              <w:t>8</w:t>
            </w:r>
            <w:r w:rsidR="00D2659A">
              <w:rPr>
                <w:b w:val="0"/>
                <w:bCs/>
                <w:iCs/>
                <w:sz w:val="24"/>
              </w:rPr>
              <w:t xml:space="preserve"> </w:t>
            </w:r>
            <w:r w:rsidRPr="006025E1">
              <w:rPr>
                <w:b w:val="0"/>
                <w:bCs/>
                <w:iCs/>
                <w:sz w:val="24"/>
              </w:rPr>
              <w:t>г. с 08 ча</w:t>
            </w:r>
            <w:r w:rsidR="00AE2E90" w:rsidRPr="006025E1">
              <w:rPr>
                <w:b w:val="0"/>
                <w:bCs/>
                <w:iCs/>
                <w:sz w:val="24"/>
              </w:rPr>
              <w:t>с</w:t>
            </w:r>
            <w:r w:rsidR="00712598" w:rsidRPr="006025E1">
              <w:rPr>
                <w:b w:val="0"/>
                <w:bCs/>
                <w:iCs/>
                <w:sz w:val="24"/>
              </w:rPr>
              <w:t>. 00 мин. (время местное) по «</w:t>
            </w:r>
            <w:r w:rsidR="00187D03" w:rsidRPr="006025E1">
              <w:rPr>
                <w:b w:val="0"/>
                <w:bCs/>
                <w:iCs/>
                <w:sz w:val="24"/>
              </w:rPr>
              <w:t>05</w:t>
            </w:r>
            <w:r w:rsidR="00AE2E90" w:rsidRPr="006025E1">
              <w:rPr>
                <w:b w:val="0"/>
                <w:bCs/>
                <w:iCs/>
                <w:sz w:val="24"/>
              </w:rPr>
              <w:t xml:space="preserve">» </w:t>
            </w:r>
            <w:r w:rsidR="001039BB">
              <w:rPr>
                <w:b w:val="0"/>
                <w:bCs/>
                <w:iCs/>
                <w:sz w:val="24"/>
              </w:rPr>
              <w:t>апреля</w:t>
            </w:r>
            <w:r w:rsidR="008D5B69" w:rsidRPr="006025E1">
              <w:rPr>
                <w:b w:val="0"/>
                <w:bCs/>
                <w:iCs/>
                <w:sz w:val="24"/>
              </w:rPr>
              <w:t xml:space="preserve"> </w:t>
            </w:r>
            <w:r w:rsidR="00AE2E90" w:rsidRPr="006025E1">
              <w:rPr>
                <w:b w:val="0"/>
                <w:bCs/>
                <w:iCs/>
                <w:sz w:val="24"/>
              </w:rPr>
              <w:t>201</w:t>
            </w:r>
            <w:r w:rsidR="00187D03" w:rsidRPr="006025E1">
              <w:rPr>
                <w:b w:val="0"/>
                <w:bCs/>
                <w:iCs/>
                <w:sz w:val="24"/>
              </w:rPr>
              <w:t>8</w:t>
            </w:r>
            <w:r w:rsidRPr="006025E1">
              <w:rPr>
                <w:b w:val="0"/>
                <w:bCs/>
                <w:iCs/>
                <w:sz w:val="24"/>
              </w:rPr>
              <w:t xml:space="preserve"> г. до 14 час. 00</w:t>
            </w:r>
            <w:r w:rsidR="009038FB" w:rsidRPr="006025E1">
              <w:rPr>
                <w:b w:val="0"/>
                <w:bCs/>
                <w:iCs/>
                <w:sz w:val="24"/>
              </w:rPr>
              <w:t xml:space="preserve"> </w:t>
            </w:r>
            <w:r w:rsidRPr="006025E1">
              <w:rPr>
                <w:b w:val="0"/>
                <w:bCs/>
                <w:iCs/>
                <w:sz w:val="24"/>
              </w:rPr>
              <w:t>мин. (время местное) (включительно)</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19</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firstLine="50"/>
              <w:jc w:val="both"/>
              <w:rPr>
                <w:b w:val="0"/>
                <w:sz w:val="24"/>
                <w:szCs w:val="24"/>
              </w:rPr>
            </w:pPr>
            <w:r>
              <w:rPr>
                <w:b w:val="0"/>
                <w:bCs/>
                <w:sz w:val="24"/>
                <w:szCs w:val="24"/>
              </w:rPr>
              <w:t>Величина повышения начальной цены договора («шаг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Default="00BB4E82" w:rsidP="0011553A">
            <w:pPr>
              <w:pStyle w:val="1"/>
              <w:numPr>
                <w:ilvl w:val="0"/>
                <w:numId w:val="0"/>
              </w:numPr>
              <w:tabs>
                <w:tab w:val="left" w:pos="708"/>
              </w:tabs>
              <w:spacing w:line="240" w:lineRule="auto"/>
              <w:jc w:val="both"/>
              <w:rPr>
                <w:b w:val="0"/>
                <w:iCs/>
                <w:sz w:val="24"/>
              </w:rPr>
            </w:pPr>
            <w:r>
              <w:rPr>
                <w:b w:val="0"/>
                <w:bCs/>
                <w:iCs/>
                <w:sz w:val="24"/>
              </w:rPr>
              <w:t>«Шаг аукциона» устанавливается в размере пяти процентов начальной (минимальной) цены договора, указанной в извещении.</w:t>
            </w:r>
          </w:p>
          <w:p w:rsidR="00BB4E82" w:rsidRDefault="00BB4E82" w:rsidP="0011553A">
            <w:pPr>
              <w:pStyle w:val="1"/>
              <w:numPr>
                <w:ilvl w:val="0"/>
                <w:numId w:val="0"/>
              </w:numPr>
              <w:tabs>
                <w:tab w:val="left" w:pos="708"/>
              </w:tabs>
              <w:spacing w:line="240" w:lineRule="auto"/>
              <w:jc w:val="both"/>
              <w:rPr>
                <w:b w:val="0"/>
                <w:sz w:val="24"/>
              </w:rPr>
            </w:pPr>
            <w:r>
              <w:rPr>
                <w:b w:val="0"/>
                <w:bCs/>
                <w:iCs/>
                <w:sz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20</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Дата, время, график проведения осмотра имущества, права на которое передаются по договору</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432D92" w:rsidRDefault="00BB4E82" w:rsidP="0011553A">
            <w:pPr>
              <w:spacing w:after="0" w:line="240" w:lineRule="auto"/>
              <w:jc w:val="center"/>
              <w:rPr>
                <w:rFonts w:ascii="Times New Roman" w:hAnsi="Times New Roman"/>
                <w:bCs/>
                <w:iCs/>
                <w:sz w:val="24"/>
                <w:szCs w:val="24"/>
              </w:rPr>
            </w:pPr>
            <w:r w:rsidRPr="00432D92">
              <w:rPr>
                <w:rFonts w:ascii="Times New Roman" w:hAnsi="Times New Roman"/>
                <w:bCs/>
                <w:iCs/>
                <w:sz w:val="24"/>
                <w:szCs w:val="24"/>
              </w:rPr>
              <w:t>График проведения осмотра</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25.</w:t>
            </w:r>
            <w:r w:rsidR="001039BB">
              <w:rPr>
                <w:rFonts w:ascii="Times New Roman" w:hAnsi="Times New Roman"/>
                <w:bCs/>
                <w:iCs/>
                <w:sz w:val="24"/>
                <w:szCs w:val="24"/>
              </w:rPr>
              <w:t>03</w:t>
            </w:r>
            <w:r w:rsidRPr="00673DAC">
              <w:rPr>
                <w:rFonts w:ascii="Times New Roman" w:hAnsi="Times New Roman"/>
                <w:bCs/>
                <w:iCs/>
                <w:sz w:val="24"/>
                <w:szCs w:val="24"/>
              </w:rPr>
              <w:t>.201</w:t>
            </w:r>
            <w:r w:rsidR="001039BB">
              <w:rPr>
                <w:rFonts w:ascii="Times New Roman" w:hAnsi="Times New Roman"/>
                <w:bCs/>
                <w:iCs/>
                <w:sz w:val="24"/>
                <w:szCs w:val="24"/>
              </w:rPr>
              <w:t>8</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27.</w:t>
            </w:r>
            <w:r w:rsidR="001039BB">
              <w:rPr>
                <w:rFonts w:ascii="Times New Roman" w:hAnsi="Times New Roman"/>
                <w:bCs/>
                <w:iCs/>
                <w:sz w:val="24"/>
                <w:szCs w:val="24"/>
              </w:rPr>
              <w:t>03</w:t>
            </w:r>
            <w:r w:rsidRPr="00673DAC">
              <w:rPr>
                <w:rFonts w:ascii="Times New Roman" w:hAnsi="Times New Roman"/>
                <w:bCs/>
                <w:iCs/>
                <w:sz w:val="24"/>
                <w:szCs w:val="24"/>
              </w:rPr>
              <w:t>.201</w:t>
            </w:r>
            <w:r w:rsidR="001039BB">
              <w:rPr>
                <w:rFonts w:ascii="Times New Roman" w:hAnsi="Times New Roman"/>
                <w:bCs/>
                <w:iCs/>
                <w:sz w:val="24"/>
                <w:szCs w:val="24"/>
              </w:rPr>
              <w:t>8</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29.</w:t>
            </w:r>
            <w:r w:rsidR="001039BB">
              <w:rPr>
                <w:rFonts w:ascii="Times New Roman" w:hAnsi="Times New Roman"/>
                <w:bCs/>
                <w:iCs/>
                <w:sz w:val="24"/>
                <w:szCs w:val="24"/>
              </w:rPr>
              <w:t>03</w:t>
            </w:r>
            <w:r w:rsidRPr="00673DAC">
              <w:rPr>
                <w:rFonts w:ascii="Times New Roman" w:hAnsi="Times New Roman"/>
                <w:bCs/>
                <w:iCs/>
                <w:sz w:val="24"/>
                <w:szCs w:val="24"/>
              </w:rPr>
              <w:t>.201</w:t>
            </w:r>
            <w:r w:rsidR="001039BB">
              <w:rPr>
                <w:rFonts w:ascii="Times New Roman" w:hAnsi="Times New Roman"/>
                <w:bCs/>
                <w:iCs/>
                <w:sz w:val="24"/>
                <w:szCs w:val="24"/>
              </w:rPr>
              <w:t>8</w:t>
            </w:r>
            <w:r w:rsidRPr="00673DAC">
              <w:rPr>
                <w:rFonts w:ascii="Times New Roman" w:hAnsi="Times New Roman"/>
                <w:bCs/>
                <w:iCs/>
                <w:sz w:val="24"/>
                <w:szCs w:val="24"/>
              </w:rPr>
              <w:t xml:space="preserve">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sidR="0019305C">
              <w:rPr>
                <w:rFonts w:ascii="Times New Roman" w:hAnsi="Times New Roman"/>
                <w:bCs/>
                <w:iCs/>
                <w:sz w:val="24"/>
                <w:szCs w:val="24"/>
              </w:rPr>
              <w:t>2</w:t>
            </w:r>
            <w:r w:rsidRPr="00673DAC">
              <w:rPr>
                <w:rFonts w:ascii="Times New Roman" w:hAnsi="Times New Roman"/>
                <w:bCs/>
                <w:iCs/>
                <w:sz w:val="24"/>
                <w:szCs w:val="24"/>
              </w:rPr>
              <w:t>.0</w:t>
            </w:r>
            <w:r w:rsidR="0019305C">
              <w:rPr>
                <w:rFonts w:ascii="Times New Roman" w:hAnsi="Times New Roman"/>
                <w:bCs/>
                <w:iCs/>
                <w:sz w:val="24"/>
                <w:szCs w:val="24"/>
              </w:rPr>
              <w:t>4</w:t>
            </w:r>
            <w:r w:rsidRPr="00673DAC">
              <w:rPr>
                <w:rFonts w:ascii="Times New Roman" w:hAnsi="Times New Roman"/>
                <w:bCs/>
                <w:iCs/>
                <w:sz w:val="24"/>
                <w:szCs w:val="24"/>
              </w:rPr>
              <w:t>.2018 г. - 16-00 -17-00 час</w:t>
            </w:r>
          </w:p>
          <w:p w:rsidR="00D37640" w:rsidRPr="00673DAC" w:rsidRDefault="00D37640" w:rsidP="00D37640">
            <w:pPr>
              <w:spacing w:after="0" w:line="240" w:lineRule="auto"/>
              <w:jc w:val="both"/>
              <w:rPr>
                <w:rFonts w:ascii="Times New Roman" w:hAnsi="Times New Roman"/>
                <w:bCs/>
                <w:iCs/>
                <w:sz w:val="24"/>
                <w:szCs w:val="24"/>
              </w:rPr>
            </w:pPr>
            <w:r w:rsidRPr="00673DAC">
              <w:rPr>
                <w:rFonts w:ascii="Times New Roman" w:hAnsi="Times New Roman"/>
                <w:bCs/>
                <w:iCs/>
                <w:sz w:val="24"/>
                <w:szCs w:val="24"/>
              </w:rPr>
              <w:t>0</w:t>
            </w:r>
            <w:r>
              <w:rPr>
                <w:rFonts w:ascii="Times New Roman" w:hAnsi="Times New Roman"/>
                <w:bCs/>
                <w:iCs/>
                <w:sz w:val="24"/>
                <w:szCs w:val="24"/>
              </w:rPr>
              <w:t>5</w:t>
            </w:r>
            <w:r w:rsidRPr="00673DAC">
              <w:rPr>
                <w:rFonts w:ascii="Times New Roman" w:hAnsi="Times New Roman"/>
                <w:bCs/>
                <w:iCs/>
                <w:sz w:val="24"/>
                <w:szCs w:val="24"/>
              </w:rPr>
              <w:t>.0</w:t>
            </w:r>
            <w:r w:rsidR="0019305C">
              <w:rPr>
                <w:rFonts w:ascii="Times New Roman" w:hAnsi="Times New Roman"/>
                <w:bCs/>
                <w:iCs/>
                <w:sz w:val="24"/>
                <w:szCs w:val="24"/>
              </w:rPr>
              <w:t>4</w:t>
            </w:r>
            <w:r w:rsidRPr="00673DAC">
              <w:rPr>
                <w:rFonts w:ascii="Times New Roman" w:hAnsi="Times New Roman"/>
                <w:bCs/>
                <w:iCs/>
                <w:sz w:val="24"/>
                <w:szCs w:val="24"/>
              </w:rPr>
              <w:t>.2018 г. - 16-00 -17-00 час</w:t>
            </w:r>
          </w:p>
          <w:p w:rsidR="00BB4E82" w:rsidRPr="00585D2C" w:rsidRDefault="00BB4E82" w:rsidP="0011553A">
            <w:pPr>
              <w:spacing w:after="0" w:line="240" w:lineRule="auto"/>
              <w:jc w:val="both"/>
              <w:rPr>
                <w:rFonts w:ascii="Times New Roman" w:hAnsi="Times New Roman"/>
                <w:bCs/>
                <w:iCs/>
                <w:sz w:val="24"/>
                <w:szCs w:val="24"/>
              </w:rPr>
            </w:pPr>
            <w:r w:rsidRPr="00432D92">
              <w:rPr>
                <w:rFonts w:ascii="Times New Roman" w:hAnsi="Times New Roman"/>
                <w:bCs/>
                <w:iCs/>
                <w:sz w:val="24"/>
                <w:szCs w:val="24"/>
              </w:rPr>
              <w:t xml:space="preserve">Контактное лицо: </w:t>
            </w:r>
            <w:r w:rsidR="00EA3772" w:rsidRPr="00432D92">
              <w:rPr>
                <w:rFonts w:ascii="Times New Roman" w:hAnsi="Times New Roman"/>
                <w:bCs/>
                <w:iCs/>
                <w:sz w:val="24"/>
                <w:szCs w:val="24"/>
              </w:rPr>
              <w:t>Ипполитова Н.В.</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21</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победитель аукциона должен подписать проект договора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585D2C" w:rsidRDefault="00BB4E82" w:rsidP="004D7064">
            <w:pPr>
              <w:pStyle w:val="a8"/>
              <w:jc w:val="both"/>
              <w:rPr>
                <w:rFonts w:ascii="Times New Roman" w:hAnsi="Times New Roman"/>
                <w:b/>
                <w:sz w:val="24"/>
                <w:szCs w:val="24"/>
              </w:rPr>
            </w:pPr>
            <w:r w:rsidRPr="00585D2C">
              <w:rPr>
                <w:rFonts w:ascii="Times New Roman" w:hAnsi="Times New Roman"/>
                <w:sz w:val="24"/>
                <w:szCs w:val="24"/>
              </w:rPr>
              <w:t>Не ранее 10 (десяти) дней с даты размещения информации о результатах аукциона на официальном сайте торгов, но не позднее двадцати дней с даты</w:t>
            </w:r>
            <w:r w:rsidR="009038FB" w:rsidRPr="00585D2C">
              <w:rPr>
                <w:rFonts w:ascii="Times New Roman" w:hAnsi="Times New Roman"/>
                <w:sz w:val="24"/>
                <w:szCs w:val="24"/>
              </w:rPr>
              <w:t xml:space="preserve"> </w:t>
            </w:r>
            <w:r w:rsidRPr="00585D2C">
              <w:rPr>
                <w:rFonts w:ascii="Times New Roman" w:hAnsi="Times New Roman"/>
                <w:sz w:val="24"/>
                <w:szCs w:val="24"/>
              </w:rPr>
              <w:t xml:space="preserve">размещения информации на сайте. </w:t>
            </w:r>
            <w:r w:rsidR="00596245" w:rsidRPr="004D7064">
              <w:rPr>
                <w:rFonts w:ascii="Times New Roman" w:hAnsi="Times New Roman"/>
                <w:sz w:val="24"/>
                <w:szCs w:val="24"/>
              </w:rPr>
              <w:t>С</w:t>
            </w:r>
            <w:r w:rsidRPr="004D7064">
              <w:rPr>
                <w:rFonts w:ascii="Times New Roman" w:hAnsi="Times New Roman"/>
                <w:sz w:val="24"/>
                <w:szCs w:val="24"/>
              </w:rPr>
              <w:t>рок, в течение которого должен быть подписан проект договора, составля</w:t>
            </w:r>
            <w:r w:rsidR="004D7064" w:rsidRPr="004D7064">
              <w:rPr>
                <w:rFonts w:ascii="Times New Roman" w:hAnsi="Times New Roman"/>
                <w:sz w:val="24"/>
                <w:szCs w:val="24"/>
              </w:rPr>
              <w:t>ет</w:t>
            </w:r>
            <w:r w:rsidRPr="004D7064">
              <w:rPr>
                <w:rFonts w:ascii="Times New Roman" w:hAnsi="Times New Roman"/>
                <w:sz w:val="24"/>
                <w:szCs w:val="24"/>
              </w:rPr>
              <w:t xml:space="preserve"> не менее десяти дней со дня размещения на </w:t>
            </w:r>
            <w:r w:rsidRPr="004D7064">
              <w:rPr>
                <w:rFonts w:ascii="Times New Roman" w:hAnsi="Times New Roman"/>
                <w:sz w:val="24"/>
                <w:szCs w:val="24"/>
              </w:rPr>
              <w:lastRenderedPageBreak/>
              <w:t>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w:t>
            </w:r>
            <w:r w:rsidR="00596245" w:rsidRPr="004D7064">
              <w:rPr>
                <w:rFonts w:ascii="Times New Roman" w:hAnsi="Times New Roman"/>
                <w:sz w:val="24"/>
                <w:szCs w:val="24"/>
              </w:rPr>
              <w:t>онкурса только одного заявителя.</w:t>
            </w:r>
          </w:p>
        </w:tc>
      </w:tr>
      <w:tr w:rsidR="00BB4E82" w:rsidRPr="006025E1"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lastRenderedPageBreak/>
              <w:t>22</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sz w:val="24"/>
                <w:szCs w:val="24"/>
              </w:rPr>
            </w:pPr>
            <w:r>
              <w:rPr>
                <w:b w:val="0"/>
                <w:bCs/>
                <w:sz w:val="24"/>
                <w:szCs w:val="24"/>
              </w:rPr>
              <w:t>Срок, в течение которого организатор аукциона вправе отказаться от проведения аукциона</w:t>
            </w:r>
          </w:p>
        </w:tc>
        <w:tc>
          <w:tcPr>
            <w:tcW w:w="6097" w:type="dxa"/>
            <w:tcBorders>
              <w:top w:val="single" w:sz="4" w:space="0" w:color="auto"/>
              <w:left w:val="single" w:sz="4" w:space="0" w:color="auto"/>
              <w:bottom w:val="single" w:sz="4" w:space="0" w:color="auto"/>
              <w:right w:val="single" w:sz="4" w:space="0" w:color="auto"/>
            </w:tcBorders>
            <w:vAlign w:val="center"/>
          </w:tcPr>
          <w:p w:rsidR="00BB4E82" w:rsidRPr="006025E1" w:rsidRDefault="00BB4E82" w:rsidP="0019305C">
            <w:pPr>
              <w:pStyle w:val="1"/>
              <w:numPr>
                <w:ilvl w:val="0"/>
                <w:numId w:val="0"/>
              </w:numPr>
              <w:tabs>
                <w:tab w:val="left" w:pos="708"/>
              </w:tabs>
              <w:spacing w:line="240" w:lineRule="auto"/>
              <w:jc w:val="both"/>
              <w:rPr>
                <w:sz w:val="24"/>
                <w:szCs w:val="24"/>
              </w:rPr>
            </w:pPr>
            <w:r w:rsidRPr="006025E1">
              <w:rPr>
                <w:b w:val="0"/>
                <w:bCs/>
                <w:iCs/>
                <w:sz w:val="24"/>
                <w:szCs w:val="24"/>
              </w:rPr>
              <w:t>Организатор аукциона вправе отказаться от проведения аукциона не позднее чем за 5 дней до даты окончания срока подачи заявок на участие в аукционе, т.е. до «</w:t>
            </w:r>
            <w:r w:rsidR="001D0F18" w:rsidRPr="006025E1">
              <w:rPr>
                <w:b w:val="0"/>
                <w:bCs/>
                <w:iCs/>
                <w:sz w:val="24"/>
                <w:szCs w:val="24"/>
              </w:rPr>
              <w:t>05</w:t>
            </w:r>
            <w:r w:rsidRPr="006025E1">
              <w:rPr>
                <w:b w:val="0"/>
                <w:bCs/>
                <w:iCs/>
                <w:sz w:val="24"/>
                <w:szCs w:val="24"/>
              </w:rPr>
              <w:t xml:space="preserve">» </w:t>
            </w:r>
            <w:r w:rsidR="0019305C">
              <w:rPr>
                <w:b w:val="0"/>
                <w:bCs/>
                <w:iCs/>
                <w:sz w:val="24"/>
                <w:szCs w:val="24"/>
              </w:rPr>
              <w:t>апреля</w:t>
            </w:r>
            <w:r w:rsidR="009038FB" w:rsidRPr="006025E1">
              <w:rPr>
                <w:b w:val="0"/>
                <w:bCs/>
                <w:iCs/>
                <w:sz w:val="24"/>
                <w:szCs w:val="24"/>
              </w:rPr>
              <w:t xml:space="preserve"> </w:t>
            </w:r>
            <w:r w:rsidRPr="006025E1">
              <w:rPr>
                <w:b w:val="0"/>
                <w:bCs/>
                <w:iCs/>
                <w:sz w:val="24"/>
                <w:szCs w:val="24"/>
              </w:rPr>
              <w:t>201</w:t>
            </w:r>
            <w:r w:rsidR="001D0F18" w:rsidRPr="006025E1">
              <w:rPr>
                <w:b w:val="0"/>
                <w:bCs/>
                <w:iCs/>
                <w:sz w:val="24"/>
                <w:szCs w:val="24"/>
              </w:rPr>
              <w:t>8</w:t>
            </w:r>
            <w:r w:rsidR="009038FB" w:rsidRPr="006025E1">
              <w:rPr>
                <w:b w:val="0"/>
                <w:bCs/>
                <w:iCs/>
                <w:sz w:val="24"/>
                <w:szCs w:val="24"/>
              </w:rPr>
              <w:t xml:space="preserve"> </w:t>
            </w:r>
            <w:r w:rsidRPr="006025E1">
              <w:rPr>
                <w:b w:val="0"/>
                <w:bCs/>
                <w:iCs/>
                <w:sz w:val="24"/>
                <w:szCs w:val="24"/>
              </w:rPr>
              <w:t>г.</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23</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Требование о внесении задатка, а также размер задатка, в случае если в документации об аукционе предусмотрено требование о внесении задатка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rPr>
            </w:pPr>
            <w:r>
              <w:rPr>
                <w:bCs/>
                <w:iCs/>
              </w:rPr>
              <w:t>Внесение задатка не требуется</w:t>
            </w:r>
            <w:r w:rsidR="00EA3772">
              <w:rPr>
                <w:bCs/>
                <w:iCs/>
              </w:rPr>
              <w:t>.</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24</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 xml:space="preserve">Обременение </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нет</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25</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Исполнение договора</w:t>
            </w:r>
          </w:p>
        </w:tc>
        <w:tc>
          <w:tcPr>
            <w:tcW w:w="6097" w:type="dxa"/>
            <w:tcBorders>
              <w:top w:val="single" w:sz="4" w:space="0" w:color="auto"/>
              <w:left w:val="single" w:sz="4" w:space="0" w:color="auto"/>
              <w:bottom w:val="single" w:sz="4" w:space="0" w:color="auto"/>
              <w:right w:val="single" w:sz="4" w:space="0" w:color="auto"/>
            </w:tcBorders>
          </w:tcPr>
          <w:p w:rsidR="00BB4E82" w:rsidRDefault="00BB4E82" w:rsidP="0011553A">
            <w:pPr>
              <w:pStyle w:val="a6"/>
              <w:rPr>
                <w:iCs/>
                <w:szCs w:val="26"/>
              </w:rPr>
            </w:pPr>
            <w:r>
              <w:rPr>
                <w:iCs/>
                <w:szCs w:val="26"/>
              </w:rPr>
              <w:t xml:space="preserve">При заключении и исполнение договора изменение условий договора, по соглашению сторон и в одностороннем порядке не допускается. </w:t>
            </w:r>
          </w:p>
        </w:tc>
      </w:tr>
      <w:tr w:rsidR="00BB4E82" w:rsidRPr="00DB0F9A" w:rsidTr="007C3023">
        <w:tc>
          <w:tcPr>
            <w:tcW w:w="682" w:type="dxa"/>
            <w:tcBorders>
              <w:top w:val="single" w:sz="4" w:space="0" w:color="auto"/>
              <w:left w:val="single" w:sz="4" w:space="0" w:color="auto"/>
              <w:bottom w:val="single" w:sz="4" w:space="0" w:color="auto"/>
              <w:right w:val="single" w:sz="4" w:space="0" w:color="auto"/>
            </w:tcBorders>
            <w:vAlign w:val="center"/>
          </w:tcPr>
          <w:p w:rsidR="00BB4E82" w:rsidRPr="00DB0F9A" w:rsidRDefault="00BB4E82" w:rsidP="0011553A">
            <w:pPr>
              <w:spacing w:after="0" w:line="240" w:lineRule="auto"/>
              <w:ind w:left="180"/>
              <w:jc w:val="center"/>
              <w:rPr>
                <w:rFonts w:ascii="Times New Roman" w:hAnsi="Times New Roman"/>
                <w:bCs/>
                <w:sz w:val="24"/>
                <w:szCs w:val="24"/>
              </w:rPr>
            </w:pPr>
            <w:r w:rsidRPr="00DB0F9A">
              <w:rPr>
                <w:rFonts w:ascii="Times New Roman" w:hAnsi="Times New Roman"/>
                <w:bCs/>
                <w:sz w:val="24"/>
                <w:szCs w:val="24"/>
              </w:rPr>
              <w:t>26</w:t>
            </w:r>
          </w:p>
        </w:tc>
        <w:tc>
          <w:tcPr>
            <w:tcW w:w="2359" w:type="dxa"/>
            <w:tcBorders>
              <w:top w:val="single" w:sz="4" w:space="0" w:color="auto"/>
              <w:left w:val="single" w:sz="4" w:space="0" w:color="auto"/>
              <w:bottom w:val="single" w:sz="4" w:space="0" w:color="auto"/>
              <w:right w:val="single" w:sz="4" w:space="0" w:color="auto"/>
            </w:tcBorders>
            <w:vAlign w:val="center"/>
          </w:tcPr>
          <w:p w:rsidR="00BB4E82" w:rsidRDefault="00BB4E82" w:rsidP="005D2A82">
            <w:pPr>
              <w:pStyle w:val="1"/>
              <w:numPr>
                <w:ilvl w:val="0"/>
                <w:numId w:val="0"/>
              </w:numPr>
              <w:tabs>
                <w:tab w:val="left" w:pos="708"/>
              </w:tabs>
              <w:spacing w:line="240" w:lineRule="auto"/>
              <w:ind w:left="50"/>
              <w:jc w:val="both"/>
              <w:rPr>
                <w:b w:val="0"/>
                <w:bCs/>
                <w:sz w:val="24"/>
                <w:szCs w:val="24"/>
              </w:rPr>
            </w:pPr>
            <w:r>
              <w:rPr>
                <w:b w:val="0"/>
                <w:bCs/>
                <w:sz w:val="24"/>
                <w:szCs w:val="24"/>
              </w:rPr>
              <w:t>Порядок передачи прав на имущество</w:t>
            </w:r>
          </w:p>
        </w:tc>
        <w:tc>
          <w:tcPr>
            <w:tcW w:w="6097" w:type="dxa"/>
            <w:tcBorders>
              <w:top w:val="single" w:sz="4" w:space="0" w:color="auto"/>
              <w:left w:val="single" w:sz="4" w:space="0" w:color="auto"/>
              <w:bottom w:val="single" w:sz="4" w:space="0" w:color="auto"/>
              <w:right w:val="single" w:sz="4" w:space="0" w:color="auto"/>
            </w:tcBorders>
          </w:tcPr>
          <w:p w:rsidR="00BB4E82" w:rsidRPr="00BC78A6" w:rsidRDefault="00BB4E82" w:rsidP="0011553A">
            <w:pPr>
              <w:pStyle w:val="a6"/>
              <w:rPr>
                <w:iCs/>
                <w:szCs w:val="26"/>
              </w:rPr>
            </w:pPr>
            <w:r w:rsidRPr="00BC78A6">
              <w:rPr>
                <w:bCs/>
                <w:szCs w:val="24"/>
              </w:rPr>
              <w:t>Передача прав на имущество, созданное участником аукциона в рамках исполнения договора, заключенного по результатам аукциона,</w:t>
            </w:r>
            <w:r>
              <w:rPr>
                <w:bCs/>
                <w:szCs w:val="24"/>
              </w:rPr>
              <w:t xml:space="preserve"> третьим лицам не допускается. </w:t>
            </w:r>
          </w:p>
        </w:tc>
      </w:tr>
    </w:tbl>
    <w:p w:rsidR="00BB4E82" w:rsidRDefault="00BB4E82" w:rsidP="0011553A">
      <w:pPr>
        <w:spacing w:after="0" w:line="240" w:lineRule="auto"/>
        <w:rPr>
          <w:rFonts w:ascii="Times New Roman" w:hAnsi="Times New Roman"/>
          <w:sz w:val="20"/>
          <w:szCs w:val="20"/>
        </w:rPr>
      </w:pPr>
    </w:p>
    <w:p w:rsidR="00007652" w:rsidRDefault="00E2242D" w:rsidP="00775868">
      <w:pPr>
        <w:pStyle w:val="3"/>
        <w:spacing w:before="0" w:after="0"/>
        <w:ind w:left="5670"/>
        <w:jc w:val="both"/>
        <w:rPr>
          <w:sz w:val="28"/>
        </w:rPr>
      </w:pPr>
      <w:r>
        <w:rPr>
          <w:sz w:val="28"/>
        </w:rPr>
        <w:br w:type="page"/>
      </w:r>
    </w:p>
    <w:p w:rsidR="00BB4E82" w:rsidRDefault="00BB4E82" w:rsidP="0011553A">
      <w:pPr>
        <w:pStyle w:val="a4"/>
        <w:spacing w:line="240" w:lineRule="auto"/>
        <w:ind w:firstLine="0"/>
        <w:rPr>
          <w:bCs/>
          <w:sz w:val="28"/>
          <w:szCs w:val="28"/>
        </w:rPr>
      </w:pPr>
      <w:r>
        <w:rPr>
          <w:bCs/>
          <w:sz w:val="28"/>
          <w:szCs w:val="28"/>
        </w:rPr>
        <w:t>Заявка</w:t>
      </w:r>
    </w:p>
    <w:p w:rsidR="00BB4E82" w:rsidRDefault="00BB4E82" w:rsidP="0011553A">
      <w:pPr>
        <w:pStyle w:val="a4"/>
        <w:spacing w:line="240" w:lineRule="auto"/>
        <w:ind w:firstLine="0"/>
        <w:rPr>
          <w:bCs/>
          <w:sz w:val="28"/>
          <w:szCs w:val="28"/>
        </w:rPr>
      </w:pPr>
      <w:r>
        <w:rPr>
          <w:bCs/>
          <w:sz w:val="28"/>
          <w:szCs w:val="28"/>
        </w:rPr>
        <w:t>на участие в</w:t>
      </w:r>
      <w:r w:rsidR="009038FB">
        <w:rPr>
          <w:bCs/>
          <w:sz w:val="28"/>
          <w:szCs w:val="28"/>
        </w:rPr>
        <w:t xml:space="preserve"> </w:t>
      </w:r>
      <w:r>
        <w:rPr>
          <w:bCs/>
          <w:sz w:val="28"/>
          <w:szCs w:val="28"/>
        </w:rPr>
        <w:t>аукционе на</w:t>
      </w:r>
      <w:r w:rsidR="009038FB">
        <w:rPr>
          <w:bCs/>
          <w:sz w:val="28"/>
          <w:szCs w:val="28"/>
        </w:rPr>
        <w:t xml:space="preserve"> </w:t>
      </w:r>
      <w:r>
        <w:rPr>
          <w:bCs/>
          <w:sz w:val="28"/>
          <w:szCs w:val="28"/>
        </w:rPr>
        <w:t>заключение</w:t>
      </w:r>
    </w:p>
    <w:p w:rsidR="00BB4E82" w:rsidRDefault="00BB4E82" w:rsidP="0011553A">
      <w:pPr>
        <w:pStyle w:val="a4"/>
        <w:spacing w:line="240" w:lineRule="auto"/>
        <w:ind w:firstLine="0"/>
        <w:rPr>
          <w:bCs/>
          <w:sz w:val="28"/>
          <w:szCs w:val="28"/>
        </w:rPr>
      </w:pPr>
      <w:r>
        <w:rPr>
          <w:bCs/>
          <w:sz w:val="28"/>
          <w:szCs w:val="28"/>
        </w:rPr>
        <w:t>договора аренды государственного (муниципального) имущества</w:t>
      </w:r>
    </w:p>
    <w:p w:rsidR="00BB4E82" w:rsidRDefault="00BB4E82" w:rsidP="0011553A">
      <w:pPr>
        <w:autoSpaceDE w:val="0"/>
        <w:autoSpaceDN w:val="0"/>
        <w:adjustRightInd w:val="0"/>
        <w:spacing w:after="0" w:line="240" w:lineRule="auto"/>
        <w:jc w:val="both"/>
        <w:rPr>
          <w:rFonts w:ascii="Times New Roman" w:hAnsi="Times New Roman"/>
          <w:sz w:val="20"/>
          <w:szCs w:val="20"/>
        </w:rPr>
      </w:pPr>
    </w:p>
    <w:p w:rsidR="00BB4E82" w:rsidRDefault="00E2242D" w:rsidP="0011553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пос. Амдерма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B4E82">
        <w:rPr>
          <w:rFonts w:ascii="Times New Roman" w:hAnsi="Times New Roman"/>
          <w:sz w:val="24"/>
          <w:szCs w:val="24"/>
        </w:rPr>
        <w:t>«___»__________20___г.</w:t>
      </w:r>
    </w:p>
    <w:p w:rsidR="00BB4E82" w:rsidRDefault="00BB4E82" w:rsidP="0011553A">
      <w:pPr>
        <w:autoSpaceDE w:val="0"/>
        <w:autoSpaceDN w:val="0"/>
        <w:adjustRightInd w:val="0"/>
        <w:spacing w:after="0" w:line="240" w:lineRule="auto"/>
        <w:jc w:val="both"/>
        <w:rPr>
          <w:rFonts w:ascii="Times New Roman" w:hAnsi="Times New Roman"/>
          <w:sz w:val="24"/>
          <w:szCs w:val="24"/>
        </w:rPr>
      </w:pPr>
    </w:p>
    <w:p w:rsidR="00BB4E82" w:rsidRDefault="00BB4E82" w:rsidP="005D2A82">
      <w:pPr>
        <w:pStyle w:val="a8"/>
        <w:ind w:firstLine="567"/>
        <w:jc w:val="both"/>
        <w:rPr>
          <w:rFonts w:ascii="Times New Roman" w:hAnsi="Times New Roman"/>
          <w:sz w:val="24"/>
          <w:szCs w:val="24"/>
        </w:rPr>
      </w:pPr>
      <w:r>
        <w:rPr>
          <w:rFonts w:ascii="Times New Roman" w:hAnsi="Times New Roman"/>
          <w:sz w:val="24"/>
          <w:szCs w:val="24"/>
        </w:rPr>
        <w:t>1. Ознакомившись с документацией об аукционе,</w:t>
      </w:r>
    </w:p>
    <w:p w:rsidR="00BB4E82" w:rsidRDefault="00BB4E82" w:rsidP="0062020F">
      <w:pPr>
        <w:pStyle w:val="a8"/>
        <w:jc w:val="both"/>
        <w:rPr>
          <w:rFonts w:ascii="Times New Roman" w:hAnsi="Times New Roman"/>
          <w:sz w:val="24"/>
          <w:szCs w:val="24"/>
        </w:rPr>
      </w:pPr>
      <w:r>
        <w:rPr>
          <w:rFonts w:ascii="Times New Roman" w:hAnsi="Times New Roman"/>
          <w:b/>
          <w:sz w:val="24"/>
          <w:szCs w:val="24"/>
        </w:rPr>
        <w:t xml:space="preserve">юридическое лицо </w:t>
      </w:r>
      <w:r w:rsidR="00C96418">
        <w:rPr>
          <w:rFonts w:ascii="Times New Roman" w:hAnsi="Times New Roman"/>
          <w:b/>
          <w:sz w:val="24"/>
          <w:szCs w:val="24"/>
          <w:u w:val="single"/>
        </w:rPr>
        <w:t>_____________________________________________________</w:t>
      </w:r>
      <w:r w:rsidR="0062020F">
        <w:rPr>
          <w:rFonts w:ascii="Times New Roman" w:hAnsi="Times New Roman"/>
          <w:b/>
          <w:sz w:val="24"/>
          <w:szCs w:val="24"/>
          <w:u w:val="single"/>
        </w:rPr>
        <w:t xml:space="preserve"> </w:t>
      </w:r>
      <w:r>
        <w:rPr>
          <w:rFonts w:ascii="Times New Roman" w:hAnsi="Times New Roman"/>
          <w:sz w:val="24"/>
          <w:szCs w:val="24"/>
        </w:rPr>
        <w:t xml:space="preserve">выражает желание принять участие в аукционе на право заключения договора аренды имущества: </w:t>
      </w:r>
    </w:p>
    <w:p w:rsidR="0019305C" w:rsidRDefault="00BB4E82" w:rsidP="000162F6">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Место расположения,</w:t>
      </w:r>
      <w:r w:rsidR="009038FB">
        <w:rPr>
          <w:rFonts w:ascii="Times New Roman" w:hAnsi="Times New Roman"/>
          <w:b/>
          <w:bCs/>
          <w:sz w:val="24"/>
          <w:szCs w:val="24"/>
        </w:rPr>
        <w:t xml:space="preserve"> </w:t>
      </w:r>
      <w:r>
        <w:rPr>
          <w:rFonts w:ascii="Times New Roman" w:hAnsi="Times New Roman"/>
          <w:b/>
          <w:bCs/>
          <w:sz w:val="24"/>
          <w:szCs w:val="24"/>
        </w:rPr>
        <w:t>описание и технические характеристики муниципального имущества, права на которое передаются по договору, в том числе площадь</w:t>
      </w:r>
      <w:r w:rsidR="00A00F0C">
        <w:rPr>
          <w:rFonts w:ascii="Times New Roman" w:hAnsi="Times New Roman"/>
          <w:sz w:val="24"/>
          <w:szCs w:val="24"/>
        </w:rPr>
        <w:t>:</w:t>
      </w:r>
      <w:r>
        <w:rPr>
          <w:rFonts w:ascii="Times New Roman" w:hAnsi="Times New Roman"/>
          <w:sz w:val="24"/>
          <w:szCs w:val="24"/>
        </w:rPr>
        <w:t xml:space="preserve"> </w:t>
      </w:r>
      <w:r w:rsidR="000162F6" w:rsidRPr="000162F6">
        <w:rPr>
          <w:rFonts w:ascii="Times New Roman" w:hAnsi="Times New Roman"/>
          <w:sz w:val="24"/>
          <w:szCs w:val="24"/>
        </w:rPr>
        <w:t xml:space="preserve">жилое </w:t>
      </w:r>
      <w:r w:rsidR="0049618B">
        <w:rPr>
          <w:rFonts w:ascii="Times New Roman" w:hAnsi="Times New Roman"/>
          <w:sz w:val="24"/>
          <w:szCs w:val="24"/>
        </w:rPr>
        <w:t>помещение</w:t>
      </w:r>
      <w:r w:rsidR="000162F6" w:rsidRPr="000162F6">
        <w:rPr>
          <w:rFonts w:ascii="Times New Roman" w:hAnsi="Times New Roman"/>
          <w:sz w:val="24"/>
          <w:szCs w:val="24"/>
        </w:rPr>
        <w:t xml:space="preserve"> </w:t>
      </w:r>
      <w:r w:rsidR="007A0826">
        <w:rPr>
          <w:rFonts w:ascii="Times New Roman" w:hAnsi="Times New Roman"/>
          <w:sz w:val="24"/>
          <w:szCs w:val="24"/>
        </w:rPr>
        <w:t xml:space="preserve">– </w:t>
      </w:r>
      <w:r w:rsidR="0019305C" w:rsidRPr="0019305C">
        <w:rPr>
          <w:rFonts w:ascii="Times New Roman" w:hAnsi="Times New Roman"/>
          <w:sz w:val="24"/>
          <w:szCs w:val="24"/>
        </w:rPr>
        <w:t>однокомнатная квартира общей площадью 36,3 кв.м, расположенная по адресу: Ненецкий автономный округ, Заполярный район, пос. Амдерма, ул. Ленина, д. 13А, кв. 22.</w:t>
      </w:r>
    </w:p>
    <w:p w:rsidR="00BB4E82" w:rsidRDefault="00133F4D" w:rsidP="000162F6">
      <w:pPr>
        <w:autoSpaceDE w:val="0"/>
        <w:autoSpaceDN w:val="0"/>
        <w:adjustRightInd w:val="0"/>
        <w:spacing w:after="0" w:line="240" w:lineRule="auto"/>
        <w:jc w:val="both"/>
        <w:rPr>
          <w:rFonts w:ascii="Times New Roman" w:hAnsi="Times New Roman"/>
          <w:sz w:val="24"/>
          <w:szCs w:val="24"/>
        </w:rPr>
      </w:pPr>
      <w:r w:rsidRPr="00133F4D">
        <w:rPr>
          <w:rFonts w:ascii="Times New Roman" w:hAnsi="Times New Roman"/>
          <w:sz w:val="24"/>
          <w:szCs w:val="24"/>
        </w:rPr>
        <w:t>Квартира находится в состоянии, пригодном для проживания.</w:t>
      </w:r>
      <w:r w:rsidR="000162F6" w:rsidRPr="000162F6">
        <w:rPr>
          <w:rFonts w:ascii="Times New Roman" w:hAnsi="Times New Roman"/>
          <w:sz w:val="24"/>
          <w:szCs w:val="24"/>
        </w:rPr>
        <w:t xml:space="preserve"> </w:t>
      </w:r>
      <w:r w:rsidR="007A0826" w:rsidRPr="007A0826">
        <w:rPr>
          <w:rFonts w:ascii="Times New Roman" w:hAnsi="Times New Roman"/>
          <w:sz w:val="24"/>
          <w:szCs w:val="24"/>
        </w:rPr>
        <w:t>Имеется централизованное тепло-, электро-, водоснабжение и водоотведение</w:t>
      </w:r>
      <w:r w:rsidR="007A0826">
        <w:rPr>
          <w:rFonts w:ascii="Times New Roman" w:hAnsi="Times New Roman"/>
          <w:sz w:val="24"/>
          <w:szCs w:val="24"/>
        </w:rPr>
        <w:t>.</w:t>
      </w:r>
      <w:r w:rsidR="000162F6" w:rsidRPr="000162F6">
        <w:rPr>
          <w:rFonts w:ascii="Times New Roman" w:hAnsi="Times New Roman"/>
          <w:sz w:val="24"/>
          <w:szCs w:val="24"/>
        </w:rPr>
        <w:t xml:space="preserve"> Расположено в центральной части посёлка.</w:t>
      </w:r>
    </w:p>
    <w:p w:rsidR="00BB4E82" w:rsidRDefault="00BB4E82" w:rsidP="000162F6">
      <w:pPr>
        <w:pStyle w:val="31"/>
        <w:spacing w:before="120" w:after="0" w:line="240" w:lineRule="auto"/>
        <w:ind w:firstLine="567"/>
        <w:jc w:val="both"/>
        <w:rPr>
          <w:rFonts w:ascii="Times New Roman" w:hAnsi="Times New Roman"/>
          <w:sz w:val="24"/>
          <w:szCs w:val="24"/>
        </w:rPr>
      </w:pPr>
      <w:r>
        <w:rPr>
          <w:rFonts w:ascii="Times New Roman" w:hAnsi="Times New Roman"/>
          <w:sz w:val="24"/>
          <w:szCs w:val="24"/>
        </w:rPr>
        <w:t>2. Обязуемся соблюдать Правила проведения аукциона, утвержденные Приказом Федеральной антимонопольной службы от 10.02.2010 № 67, требования аукционной документации, а в случае победы на аукционе заключить договор аренды на условиях предложенного в аукционной документации проекта договора. Подача</w:t>
      </w:r>
      <w:r w:rsidR="009038FB">
        <w:rPr>
          <w:rFonts w:ascii="Times New Roman" w:hAnsi="Times New Roman"/>
          <w:sz w:val="24"/>
          <w:szCs w:val="24"/>
        </w:rPr>
        <w:t xml:space="preserve"> </w:t>
      </w:r>
      <w:r>
        <w:rPr>
          <w:rFonts w:ascii="Times New Roman" w:hAnsi="Times New Roman"/>
          <w:sz w:val="24"/>
          <w:szCs w:val="24"/>
        </w:rPr>
        <w:t>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BB4E82" w:rsidRDefault="00BB4E82" w:rsidP="005D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Настоящим заявляем:</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ликвидации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арбитражного суда о признании банкротом и об открытии конкурсного производства заявителя;</w:t>
      </w:r>
    </w:p>
    <w:p w:rsidR="00BB4E82" w:rsidRDefault="00BB4E82" w:rsidP="005D2A82">
      <w:pPr>
        <w:numPr>
          <w:ilvl w:val="0"/>
          <w:numId w:val="3"/>
        </w:numPr>
        <w:tabs>
          <w:tab w:val="left" w:pos="567"/>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Заявителем внесен задаток, что подтверждается прилагаемым к настоящей заявке платежным поручением (копией платежного поручения) № ____ от «____»________20__г.</w:t>
      </w:r>
    </w:p>
    <w:p w:rsidR="007A0826" w:rsidRPr="007A0826" w:rsidRDefault="007A0826" w:rsidP="007A0826">
      <w:pPr>
        <w:tabs>
          <w:tab w:val="left" w:pos="567"/>
        </w:tabs>
        <w:autoSpaceDE w:val="0"/>
        <w:autoSpaceDN w:val="0"/>
        <w:adjustRightInd w:val="0"/>
        <w:spacing w:before="120" w:after="0" w:line="240" w:lineRule="auto"/>
        <w:jc w:val="center"/>
        <w:rPr>
          <w:rFonts w:ascii="Times New Roman" w:hAnsi="Times New Roman"/>
          <w:sz w:val="24"/>
          <w:szCs w:val="24"/>
        </w:rPr>
      </w:pPr>
      <w:r w:rsidRPr="007A0826">
        <w:rPr>
          <w:rFonts w:ascii="Times New Roman" w:hAnsi="Times New Roman"/>
          <w:sz w:val="24"/>
          <w:szCs w:val="24"/>
        </w:rPr>
        <w:t>Документы о заявителе, прилагаемые к заявке:</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1) для юридических лиц - выписка из единого государственного реестра юридических лиц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2) для индивидуальных предпринимателей - выписка из единого государственного реестра индивидуальных предпринимателей или нотариально заверенная копию такой выписки полученная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3) для иных физических лиц - копии документов, удостоверяющих личность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4)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полученный не ранее чем за шесть месяцев до даты размещения на официальном сайте торгов извещения о проведении аукциона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 xml:space="preserve">5) для юридических лиц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7A0826">
        <w:rPr>
          <w:rFonts w:ascii="Times New Roman" w:hAnsi="Times New Roman"/>
          <w:sz w:val="24"/>
          <w:szCs w:val="24"/>
        </w:rPr>
        <w:lastRenderedPageBreak/>
        <w:t>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6) для юридических лиц - копии учредительных документов заявителя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7) для юридических лиц -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 на _____ листах в 1 экз;</w:t>
      </w:r>
    </w:p>
    <w:p w:rsidR="007A0826" w:rsidRPr="007A0826" w:rsidRDefault="007A0826" w:rsidP="007A0826">
      <w:pPr>
        <w:tabs>
          <w:tab w:val="left" w:pos="567"/>
        </w:tabs>
        <w:autoSpaceDE w:val="0"/>
        <w:autoSpaceDN w:val="0"/>
        <w:adjustRightInd w:val="0"/>
        <w:spacing w:after="0" w:line="240" w:lineRule="auto"/>
        <w:ind w:firstLine="567"/>
        <w:jc w:val="both"/>
        <w:rPr>
          <w:rFonts w:ascii="Times New Roman" w:hAnsi="Times New Roman"/>
          <w:sz w:val="24"/>
          <w:szCs w:val="24"/>
        </w:rPr>
      </w:pPr>
      <w:r w:rsidRPr="007A0826">
        <w:rPr>
          <w:rFonts w:ascii="Times New Roman" w:hAnsi="Times New Roman"/>
          <w:sz w:val="24"/>
          <w:szCs w:val="24"/>
        </w:rPr>
        <w:t>8</w:t>
      </w:r>
      <w:r>
        <w:rPr>
          <w:rFonts w:ascii="Times New Roman" w:hAnsi="Times New Roman"/>
          <w:sz w:val="24"/>
          <w:szCs w:val="24"/>
        </w:rPr>
        <w:t>)</w:t>
      </w:r>
      <w:r w:rsidRPr="007A0826">
        <w:rPr>
          <w:rFonts w:ascii="Times New Roman" w:hAnsi="Times New Roman"/>
          <w:sz w:val="24"/>
          <w:szCs w:val="24"/>
        </w:rPr>
        <w:t xml:space="preserve">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РФ - на _____ листах в 1 экз.</w:t>
      </w:r>
    </w:p>
    <w:p w:rsidR="007A0826" w:rsidRDefault="007A0826" w:rsidP="007A0826">
      <w:pPr>
        <w:tabs>
          <w:tab w:val="left" w:pos="567"/>
        </w:tabs>
        <w:autoSpaceDE w:val="0"/>
        <w:autoSpaceDN w:val="0"/>
        <w:adjustRightInd w:val="0"/>
        <w:spacing w:after="240" w:line="240" w:lineRule="auto"/>
        <w:ind w:firstLine="567"/>
        <w:jc w:val="both"/>
        <w:rPr>
          <w:rFonts w:ascii="Times New Roman" w:hAnsi="Times New Roman"/>
          <w:sz w:val="24"/>
          <w:szCs w:val="24"/>
        </w:rPr>
      </w:pPr>
      <w:r w:rsidRPr="007A0826">
        <w:rPr>
          <w:rFonts w:ascii="Times New Roman" w:hAnsi="Times New Roman"/>
          <w:sz w:val="24"/>
          <w:szCs w:val="24"/>
        </w:rPr>
        <w:t>9</w:t>
      </w:r>
      <w:r>
        <w:rPr>
          <w:rFonts w:ascii="Times New Roman" w:hAnsi="Times New Roman"/>
          <w:sz w:val="24"/>
          <w:szCs w:val="24"/>
        </w:rPr>
        <w:t>)</w:t>
      </w:r>
      <w:r w:rsidRPr="007A0826">
        <w:rPr>
          <w:rFonts w:ascii="Times New Roman" w:hAnsi="Times New Roman"/>
          <w:sz w:val="24"/>
          <w:szCs w:val="24"/>
        </w:rPr>
        <w:t xml:space="preserve">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порядке</w:t>
      </w:r>
      <w:r>
        <w:rPr>
          <w:rFonts w:ascii="Times New Roman" w:hAnsi="Times New Roman"/>
          <w:sz w:val="24"/>
          <w:szCs w:val="24"/>
        </w:rPr>
        <w:t>,</w:t>
      </w:r>
      <w:r w:rsidRPr="007A0826">
        <w:rPr>
          <w:rFonts w:ascii="Times New Roman" w:hAnsi="Times New Roman"/>
          <w:sz w:val="24"/>
          <w:szCs w:val="24"/>
        </w:rPr>
        <w:t xml:space="preserve"> предусмотренном Кодексом РФ об административных правонарушениях.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3261"/>
        <w:gridCol w:w="5068"/>
      </w:tblGrid>
      <w:tr w:rsidR="003E5F99" w:rsidRPr="007A0826" w:rsidTr="0076484D">
        <w:tc>
          <w:tcPr>
            <w:tcW w:w="4503" w:type="dxa"/>
            <w:gridSpan w:val="2"/>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Банковские реквизиты для возврата задатка:</w:t>
            </w:r>
          </w:p>
        </w:tc>
        <w:tc>
          <w:tcPr>
            <w:tcW w:w="5068" w:type="dxa"/>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single" w:sz="4" w:space="0" w:color="auto"/>
              <w:left w:val="nil"/>
              <w:bottom w:val="nil"/>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1242" w:type="dxa"/>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r w:rsidRPr="007A0826">
              <w:rPr>
                <w:rFonts w:ascii="Times New Roman" w:hAnsi="Times New Roman"/>
                <w:sz w:val="24"/>
                <w:szCs w:val="24"/>
              </w:rPr>
              <w:t>Заявитель:</w:t>
            </w:r>
          </w:p>
        </w:tc>
        <w:tc>
          <w:tcPr>
            <w:tcW w:w="8329" w:type="dxa"/>
            <w:gridSpan w:val="2"/>
            <w:tcBorders>
              <w:top w:val="nil"/>
              <w:left w:val="nil"/>
              <w:bottom w:val="single" w:sz="4" w:space="0" w:color="auto"/>
              <w:right w:val="nil"/>
            </w:tcBorders>
            <w:shd w:val="clear" w:color="auto" w:fill="auto"/>
          </w:tcPr>
          <w:p w:rsidR="007A0826" w:rsidRPr="007A0826" w:rsidRDefault="007A0826" w:rsidP="003E5F99">
            <w:pPr>
              <w:autoSpaceDE w:val="0"/>
              <w:autoSpaceDN w:val="0"/>
              <w:adjustRightInd w:val="0"/>
              <w:spacing w:after="0" w:line="240" w:lineRule="auto"/>
              <w:jc w:val="both"/>
              <w:rPr>
                <w:rFonts w:ascii="Times New Roman" w:hAnsi="Times New Roman"/>
                <w:sz w:val="24"/>
                <w:szCs w:val="24"/>
              </w:rPr>
            </w:pPr>
          </w:p>
        </w:tc>
      </w:tr>
      <w:tr w:rsidR="003E5F99" w:rsidRPr="007A0826" w:rsidTr="0076484D">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sz w:val="16"/>
                <w:szCs w:val="16"/>
              </w:rPr>
            </w:pPr>
            <w:r w:rsidRPr="007A0826">
              <w:rPr>
                <w:rFonts w:ascii="Times New Roman" w:hAnsi="Times New Roman"/>
                <w:sz w:val="16"/>
                <w:szCs w:val="16"/>
              </w:rPr>
              <w:t>(должность уполномоченного лица заявителя, подпись, расшифровка подписи)</w:t>
            </w:r>
          </w:p>
        </w:tc>
      </w:tr>
      <w:tr w:rsidR="003E5F99" w:rsidRPr="007A0826" w:rsidTr="003E5F99">
        <w:tc>
          <w:tcPr>
            <w:tcW w:w="9571" w:type="dxa"/>
            <w:gridSpan w:val="3"/>
            <w:tcBorders>
              <w:top w:val="nil"/>
              <w:left w:val="nil"/>
              <w:bottom w:val="nil"/>
              <w:right w:val="nil"/>
            </w:tcBorders>
            <w:shd w:val="clear" w:color="auto" w:fill="auto"/>
            <w:hideMark/>
          </w:tcPr>
          <w:p w:rsidR="007A0826" w:rsidRPr="007A0826" w:rsidRDefault="007A0826" w:rsidP="003E5F99">
            <w:pPr>
              <w:autoSpaceDE w:val="0"/>
              <w:autoSpaceDN w:val="0"/>
              <w:adjustRightInd w:val="0"/>
              <w:spacing w:after="0" w:line="240" w:lineRule="auto"/>
              <w:jc w:val="both"/>
              <w:rPr>
                <w:rFonts w:ascii="Times New Roman" w:hAnsi="Times New Roman"/>
              </w:rPr>
            </w:pPr>
            <w:r w:rsidRPr="007A0826">
              <w:rPr>
                <w:rFonts w:ascii="Times New Roman" w:hAnsi="Times New Roman"/>
                <w:sz w:val="24"/>
                <w:szCs w:val="24"/>
              </w:rPr>
              <w:t>М.П.</w:t>
            </w:r>
          </w:p>
        </w:tc>
      </w:tr>
    </w:tbl>
    <w:p w:rsidR="007A0826" w:rsidRDefault="007A0826"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Pr="004973DF" w:rsidRDefault="004973DF" w:rsidP="004973DF">
      <w:pPr>
        <w:tabs>
          <w:tab w:val="center" w:pos="7158"/>
        </w:tabs>
        <w:spacing w:after="0" w:line="240" w:lineRule="auto"/>
        <w:ind w:left="5670"/>
        <w:jc w:val="both"/>
        <w:rPr>
          <w:rFonts w:ascii="Times New Roman" w:hAnsi="Times New Roman"/>
          <w:sz w:val="20"/>
          <w:szCs w:val="20"/>
        </w:rPr>
      </w:pPr>
      <w:r w:rsidRPr="004973DF">
        <w:rPr>
          <w:rFonts w:ascii="Times New Roman" w:hAnsi="Times New Roman"/>
          <w:sz w:val="20"/>
          <w:szCs w:val="20"/>
        </w:rPr>
        <w:lastRenderedPageBreak/>
        <w:t xml:space="preserve">Приложение № 3 к постановлению Администрации МО «Поселок Амдерма» </w:t>
      </w:r>
      <w:r w:rsidRPr="00D2659A">
        <w:rPr>
          <w:rFonts w:ascii="Times New Roman" w:hAnsi="Times New Roman"/>
          <w:sz w:val="20"/>
          <w:szCs w:val="20"/>
        </w:rPr>
        <w:t xml:space="preserve">НАО от </w:t>
      </w:r>
      <w:r w:rsidR="00D2659A" w:rsidRPr="00F905BE">
        <w:rPr>
          <w:rFonts w:ascii="Times New Roman" w:hAnsi="Times New Roman"/>
          <w:sz w:val="20"/>
          <w:szCs w:val="20"/>
        </w:rPr>
        <w:t>1</w:t>
      </w:r>
      <w:r w:rsidR="0019305C" w:rsidRPr="00F905BE">
        <w:rPr>
          <w:rFonts w:ascii="Times New Roman" w:hAnsi="Times New Roman"/>
          <w:sz w:val="20"/>
          <w:szCs w:val="20"/>
        </w:rPr>
        <w:t>6</w:t>
      </w:r>
      <w:r w:rsidRPr="00F905BE">
        <w:rPr>
          <w:rFonts w:ascii="Times New Roman" w:hAnsi="Times New Roman"/>
          <w:sz w:val="20"/>
          <w:szCs w:val="20"/>
        </w:rPr>
        <w:t>.</w:t>
      </w:r>
      <w:r w:rsidR="0019305C" w:rsidRPr="00F905BE">
        <w:rPr>
          <w:rFonts w:ascii="Times New Roman" w:hAnsi="Times New Roman"/>
          <w:sz w:val="20"/>
          <w:szCs w:val="20"/>
        </w:rPr>
        <w:t>03</w:t>
      </w:r>
      <w:r w:rsidRPr="00F905BE">
        <w:rPr>
          <w:rFonts w:ascii="Times New Roman" w:hAnsi="Times New Roman"/>
          <w:sz w:val="20"/>
          <w:szCs w:val="20"/>
        </w:rPr>
        <w:t>.201</w:t>
      </w:r>
      <w:r w:rsidR="0019305C" w:rsidRPr="00F905BE">
        <w:rPr>
          <w:rFonts w:ascii="Times New Roman" w:hAnsi="Times New Roman"/>
          <w:sz w:val="20"/>
          <w:szCs w:val="20"/>
        </w:rPr>
        <w:t>8</w:t>
      </w:r>
      <w:r w:rsidRPr="00F905BE">
        <w:rPr>
          <w:rFonts w:ascii="Times New Roman" w:hAnsi="Times New Roman"/>
          <w:sz w:val="20"/>
          <w:szCs w:val="20"/>
        </w:rPr>
        <w:t xml:space="preserve"> г. № </w:t>
      </w:r>
      <w:r w:rsidR="00F905BE" w:rsidRPr="00F905BE">
        <w:rPr>
          <w:rFonts w:ascii="Times New Roman" w:hAnsi="Times New Roman"/>
          <w:sz w:val="20"/>
          <w:szCs w:val="20"/>
        </w:rPr>
        <w:t>26</w:t>
      </w:r>
      <w:r w:rsidRPr="00F905BE">
        <w:rPr>
          <w:rFonts w:ascii="Times New Roman" w:hAnsi="Times New Roman"/>
          <w:sz w:val="20"/>
          <w:szCs w:val="20"/>
        </w:rPr>
        <w:t>-П</w:t>
      </w:r>
      <w:bookmarkStart w:id="0" w:name="_GoBack"/>
      <w:bookmarkEnd w:id="0"/>
    </w:p>
    <w:p w:rsidR="004973DF" w:rsidRPr="004973DF" w:rsidRDefault="004973DF" w:rsidP="004973DF">
      <w:pPr>
        <w:tabs>
          <w:tab w:val="center" w:pos="7158"/>
        </w:tabs>
        <w:spacing w:after="0" w:line="240" w:lineRule="auto"/>
        <w:ind w:left="5670"/>
        <w:jc w:val="both"/>
        <w:rPr>
          <w:rFonts w:ascii="Times New Roman" w:hAnsi="Times New Roman"/>
          <w:b/>
          <w:sz w:val="30"/>
          <w:szCs w:val="24"/>
          <w:u w:val="single"/>
        </w:rPr>
      </w:pPr>
    </w:p>
    <w:p w:rsidR="004973DF" w:rsidRPr="004973DF" w:rsidRDefault="004973DF" w:rsidP="004973DF">
      <w:pPr>
        <w:shd w:val="clear" w:color="auto" w:fill="FFFFFF"/>
        <w:spacing w:after="0" w:line="240" w:lineRule="auto"/>
        <w:jc w:val="right"/>
        <w:rPr>
          <w:rFonts w:ascii="Times New Roman" w:hAnsi="Times New Roman"/>
          <w:b/>
          <w:bCs/>
          <w:caps/>
          <w:sz w:val="24"/>
          <w:szCs w:val="28"/>
        </w:rPr>
      </w:pPr>
      <w:r w:rsidRPr="004973DF">
        <w:rPr>
          <w:rFonts w:ascii="Times New Roman" w:hAnsi="Times New Roman"/>
          <w:b/>
          <w:sz w:val="30"/>
          <w:szCs w:val="24"/>
          <w:u w:val="single"/>
        </w:rPr>
        <w:t>ПРОЕКТ</w:t>
      </w:r>
    </w:p>
    <w:p w:rsidR="004973DF" w:rsidRPr="004973DF" w:rsidRDefault="004973DF" w:rsidP="004973DF">
      <w:pPr>
        <w:widowControl w:val="0"/>
        <w:shd w:val="clear" w:color="auto" w:fill="FFFFFF"/>
        <w:spacing w:after="0" w:line="240" w:lineRule="auto"/>
        <w:jc w:val="center"/>
        <w:rPr>
          <w:rFonts w:ascii="Times New Roman" w:hAnsi="Times New Roman"/>
          <w:b/>
          <w:bCs/>
          <w:caps/>
          <w:sz w:val="24"/>
          <w:szCs w:val="28"/>
        </w:rPr>
      </w:pPr>
      <w:r w:rsidRPr="004973DF">
        <w:rPr>
          <w:rFonts w:ascii="Times New Roman" w:hAnsi="Times New Roman"/>
          <w:b/>
          <w:bCs/>
          <w:caps/>
          <w:sz w:val="24"/>
          <w:szCs w:val="28"/>
        </w:rPr>
        <w:t xml:space="preserve">договор №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АРЕНДЫ ЖИЛОГО ПОМЕЩЕНИЯ,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 xml:space="preserve">находящегося в собственности муниципального образования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r w:rsidRPr="004973DF">
        <w:rPr>
          <w:rFonts w:ascii="Times New Roman" w:hAnsi="Times New Roman"/>
          <w:b/>
          <w:bCs/>
          <w:sz w:val="24"/>
          <w:szCs w:val="28"/>
        </w:rPr>
        <w:t>«Поселок Амдерма» НАО</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F34018" w:rsidP="004973DF">
      <w:pPr>
        <w:widowControl w:val="0"/>
        <w:shd w:val="clear" w:color="auto" w:fill="FFFFFF"/>
        <w:tabs>
          <w:tab w:val="left" w:pos="567"/>
        </w:tabs>
        <w:spacing w:after="0" w:line="240" w:lineRule="auto"/>
        <w:jc w:val="both"/>
        <w:rPr>
          <w:rFonts w:ascii="Times New Roman" w:hAnsi="Times New Roman"/>
          <w:b/>
          <w:sz w:val="24"/>
          <w:szCs w:val="28"/>
        </w:rPr>
      </w:pPr>
      <w:r>
        <w:rPr>
          <w:rFonts w:ascii="Times New Roman" w:hAnsi="Times New Roman"/>
          <w:b/>
          <w:sz w:val="24"/>
          <w:szCs w:val="28"/>
        </w:rPr>
        <w:t xml:space="preserve">пос. </w:t>
      </w:r>
      <w:r w:rsidRPr="004973DF">
        <w:rPr>
          <w:rFonts w:ascii="Times New Roman" w:hAnsi="Times New Roman"/>
          <w:b/>
          <w:sz w:val="24"/>
          <w:szCs w:val="28"/>
        </w:rPr>
        <w:t>Амдерма</w:t>
      </w:r>
      <w:r w:rsidR="004973DF" w:rsidRPr="004973DF">
        <w:rPr>
          <w:rFonts w:ascii="Times New Roman" w:hAnsi="Times New Roman"/>
          <w:b/>
          <w:sz w:val="24"/>
          <w:szCs w:val="28"/>
        </w:rPr>
        <w:tab/>
      </w:r>
      <w:r w:rsidR="004973DF" w:rsidRPr="004973DF">
        <w:rPr>
          <w:rFonts w:ascii="Times New Roman" w:hAnsi="Times New Roman"/>
          <w:b/>
          <w:sz w:val="24"/>
          <w:szCs w:val="28"/>
        </w:rPr>
        <w:tab/>
      </w:r>
      <w:r>
        <w:rPr>
          <w:rFonts w:ascii="Times New Roman" w:hAnsi="Times New Roman"/>
          <w:b/>
          <w:sz w:val="24"/>
          <w:szCs w:val="28"/>
        </w:rPr>
        <w:t xml:space="preserve">                                                </w:t>
      </w:r>
      <w:r w:rsidR="004973DF" w:rsidRPr="004973DF">
        <w:rPr>
          <w:rFonts w:ascii="Times New Roman" w:hAnsi="Times New Roman"/>
          <w:b/>
          <w:sz w:val="24"/>
          <w:szCs w:val="28"/>
        </w:rPr>
        <w:t>«___» _______________20__ года</w:t>
      </w: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shd w:val="clear" w:color="auto" w:fill="FFFFFF"/>
        <w:tabs>
          <w:tab w:val="left" w:pos="1440"/>
          <w:tab w:val="left" w:pos="3773"/>
        </w:tabs>
        <w:spacing w:after="0" w:line="240" w:lineRule="auto"/>
        <w:jc w:val="center"/>
        <w:rPr>
          <w:rFonts w:ascii="Times New Roman" w:hAnsi="Times New Roman"/>
          <w:b/>
          <w:sz w:val="24"/>
          <w:szCs w:val="28"/>
        </w:rPr>
      </w:pPr>
    </w:p>
    <w:p w:rsidR="004973DF" w:rsidRPr="004973DF" w:rsidRDefault="004973DF" w:rsidP="004973DF">
      <w:pPr>
        <w:widowControl w:val="0"/>
        <w:numPr>
          <w:ilvl w:val="0"/>
          <w:numId w:val="17"/>
        </w:numPr>
        <w:shd w:val="clear" w:color="auto" w:fill="FFFFFF"/>
        <w:tabs>
          <w:tab w:val="left" w:pos="1440"/>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Стороны договора</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r w:rsidRPr="004973DF">
        <w:rPr>
          <w:rFonts w:ascii="Times New Roman" w:hAnsi="Times New Roman"/>
          <w:sz w:val="24"/>
          <w:szCs w:val="28"/>
        </w:rPr>
        <w:t>1.1. Администрация муниципального образования «Поселок Амдерма» Ненецкого автономного округа,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 именуемое в дальнейшем «Арендатор», заключили настоящий договор о нижеследующем.</w:t>
      </w:r>
    </w:p>
    <w:p w:rsidR="004973DF" w:rsidRPr="004973DF" w:rsidRDefault="004973DF" w:rsidP="004973DF">
      <w:pPr>
        <w:widowControl w:val="0"/>
        <w:shd w:val="clear" w:color="auto" w:fill="FFFFFF"/>
        <w:spacing w:after="0" w:line="240" w:lineRule="auto"/>
        <w:ind w:firstLine="571"/>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tabs>
          <w:tab w:val="left" w:pos="3773"/>
        </w:tabs>
        <w:spacing w:after="0" w:line="240" w:lineRule="auto"/>
        <w:jc w:val="center"/>
        <w:rPr>
          <w:rFonts w:ascii="Times New Roman" w:hAnsi="Times New Roman"/>
          <w:b/>
          <w:sz w:val="24"/>
          <w:szCs w:val="28"/>
        </w:rPr>
      </w:pPr>
      <w:r w:rsidRPr="004973DF">
        <w:rPr>
          <w:rFonts w:ascii="Times New Roman" w:hAnsi="Times New Roman"/>
          <w:b/>
          <w:bCs/>
          <w:sz w:val="24"/>
          <w:szCs w:val="28"/>
        </w:rPr>
        <w:t>Предмет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 xml:space="preserve">Арендодатель передает, а Арендатор принимает в срочное возмездное владение и пользование (аренду) изолированное жилое помещение общей площадью </w:t>
      </w:r>
      <w:r w:rsidR="0019305C">
        <w:rPr>
          <w:rFonts w:ascii="Times New Roman" w:hAnsi="Times New Roman"/>
          <w:sz w:val="24"/>
          <w:szCs w:val="28"/>
        </w:rPr>
        <w:t>36,3</w:t>
      </w:r>
      <w:r w:rsidRPr="004973DF">
        <w:rPr>
          <w:rFonts w:ascii="Times New Roman" w:hAnsi="Times New Roman"/>
          <w:sz w:val="24"/>
          <w:szCs w:val="28"/>
        </w:rPr>
        <w:t xml:space="preserve"> кв.м., в том числе жилой площадью </w:t>
      </w:r>
      <w:r w:rsidR="0019305C">
        <w:rPr>
          <w:rFonts w:ascii="Times New Roman" w:hAnsi="Times New Roman"/>
          <w:sz w:val="24"/>
          <w:szCs w:val="28"/>
        </w:rPr>
        <w:t xml:space="preserve">16,6 кв. м., расположенное на 2 </w:t>
      </w:r>
      <w:r w:rsidRPr="004973DF">
        <w:rPr>
          <w:rFonts w:ascii="Times New Roman" w:hAnsi="Times New Roman"/>
          <w:sz w:val="24"/>
          <w:szCs w:val="28"/>
        </w:rPr>
        <w:t xml:space="preserve">этаже жилого </w:t>
      </w:r>
      <w:r w:rsidR="0019305C">
        <w:rPr>
          <w:rFonts w:ascii="Times New Roman" w:hAnsi="Times New Roman"/>
          <w:sz w:val="24"/>
          <w:szCs w:val="28"/>
        </w:rPr>
        <w:t>дву</w:t>
      </w:r>
      <w:r w:rsidR="00E766BA">
        <w:rPr>
          <w:rFonts w:ascii="Times New Roman" w:hAnsi="Times New Roman"/>
          <w:sz w:val="24"/>
          <w:szCs w:val="28"/>
        </w:rPr>
        <w:t>хэтажного</w:t>
      </w:r>
      <w:r w:rsidRPr="004973DF">
        <w:rPr>
          <w:rFonts w:ascii="Times New Roman" w:hAnsi="Times New Roman"/>
          <w:sz w:val="24"/>
          <w:szCs w:val="28"/>
        </w:rPr>
        <w:t xml:space="preserve"> дома по адресу: 166744, Ненецкий автономный округ, Заполярный район, пос. Амдерма, ул. </w:t>
      </w:r>
      <w:r w:rsidR="0019305C">
        <w:rPr>
          <w:rFonts w:ascii="Times New Roman" w:hAnsi="Times New Roman"/>
          <w:sz w:val="24"/>
          <w:szCs w:val="28"/>
        </w:rPr>
        <w:t>Ленина</w:t>
      </w:r>
      <w:r w:rsidRPr="004973DF">
        <w:rPr>
          <w:rFonts w:ascii="Times New Roman" w:hAnsi="Times New Roman"/>
          <w:sz w:val="24"/>
          <w:szCs w:val="28"/>
        </w:rPr>
        <w:t xml:space="preserve">, дом </w:t>
      </w:r>
      <w:r w:rsidR="0019305C">
        <w:rPr>
          <w:rFonts w:ascii="Times New Roman" w:hAnsi="Times New Roman"/>
          <w:sz w:val="24"/>
          <w:szCs w:val="28"/>
        </w:rPr>
        <w:t>13А</w:t>
      </w:r>
      <w:r w:rsidRPr="004973DF">
        <w:rPr>
          <w:rFonts w:ascii="Times New Roman" w:hAnsi="Times New Roman"/>
          <w:sz w:val="24"/>
          <w:szCs w:val="28"/>
        </w:rPr>
        <w:t xml:space="preserve">, квартира </w:t>
      </w:r>
      <w:r w:rsidR="0019305C">
        <w:rPr>
          <w:rFonts w:ascii="Times New Roman" w:hAnsi="Times New Roman"/>
          <w:sz w:val="24"/>
          <w:szCs w:val="28"/>
        </w:rPr>
        <w:t>22</w:t>
      </w:r>
      <w:r w:rsidRPr="004973DF">
        <w:rPr>
          <w:rFonts w:ascii="Times New Roman" w:hAnsi="Times New Roman"/>
          <w:sz w:val="24"/>
          <w:szCs w:val="28"/>
        </w:rPr>
        <w:t>.</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Арендатор обязуется использовать жилое помещение исключительно для проживания граждан, состоящих с ним в трудовых отношениях на срок, не превышающий срока, предусмотренного настоящим Договором аренды.</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 момент заключения настоящего Договора жилое помещение, сдаваемое в аренду, принадлежит Арендодателю на праве собственности на основании Свидетельства о государственной регистрации права от </w:t>
      </w:r>
      <w:r w:rsidR="0019305C">
        <w:rPr>
          <w:rFonts w:ascii="Times New Roman" w:hAnsi="Times New Roman"/>
          <w:sz w:val="24"/>
          <w:szCs w:val="28"/>
        </w:rPr>
        <w:t>25</w:t>
      </w:r>
      <w:r w:rsidRPr="004973DF">
        <w:rPr>
          <w:rFonts w:ascii="Times New Roman" w:hAnsi="Times New Roman"/>
          <w:sz w:val="24"/>
          <w:szCs w:val="28"/>
        </w:rPr>
        <w:t>.1</w:t>
      </w:r>
      <w:r w:rsidR="0019305C">
        <w:rPr>
          <w:rFonts w:ascii="Times New Roman" w:hAnsi="Times New Roman"/>
          <w:sz w:val="24"/>
          <w:szCs w:val="28"/>
        </w:rPr>
        <w:t>0</w:t>
      </w:r>
      <w:r w:rsidRPr="004973DF">
        <w:rPr>
          <w:rFonts w:ascii="Times New Roman" w:hAnsi="Times New Roman"/>
          <w:sz w:val="24"/>
          <w:szCs w:val="28"/>
        </w:rPr>
        <w:t xml:space="preserve">.2011 серия 29 </w:t>
      </w:r>
      <w:r w:rsidRPr="004973DF">
        <w:rPr>
          <w:rFonts w:ascii="Times New Roman" w:hAnsi="Times New Roman"/>
          <w:sz w:val="24"/>
          <w:szCs w:val="28"/>
          <w:lang w:val="en-US"/>
        </w:rPr>
        <w:t>AK</w:t>
      </w:r>
      <w:r w:rsidRPr="004973DF">
        <w:rPr>
          <w:rFonts w:ascii="Times New Roman" w:hAnsi="Times New Roman"/>
          <w:sz w:val="24"/>
          <w:szCs w:val="28"/>
        </w:rPr>
        <w:t xml:space="preserve"> № </w:t>
      </w:r>
      <w:r w:rsidR="0019305C">
        <w:rPr>
          <w:rFonts w:ascii="Times New Roman" w:hAnsi="Times New Roman"/>
          <w:sz w:val="24"/>
          <w:szCs w:val="28"/>
        </w:rPr>
        <w:t>626005.</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Технические характеристики о жилом помещении указаны в техническом паспорте, инв. 11:122:002:000035</w:t>
      </w:r>
      <w:r w:rsidR="0019305C">
        <w:rPr>
          <w:rFonts w:ascii="Times New Roman" w:hAnsi="Times New Roman"/>
          <w:sz w:val="24"/>
          <w:szCs w:val="28"/>
        </w:rPr>
        <w:t>4</w:t>
      </w:r>
      <w:r w:rsidR="00E766BA">
        <w:rPr>
          <w:rFonts w:ascii="Times New Roman" w:hAnsi="Times New Roman"/>
          <w:sz w:val="24"/>
          <w:szCs w:val="28"/>
        </w:rPr>
        <w:t>8</w:t>
      </w:r>
      <w:r w:rsidRPr="004973DF">
        <w:rPr>
          <w:rFonts w:ascii="Times New Roman" w:hAnsi="Times New Roman"/>
          <w:sz w:val="24"/>
          <w:szCs w:val="28"/>
        </w:rPr>
        <w:t>0:0100:000</w:t>
      </w:r>
      <w:r w:rsidR="0019305C">
        <w:rPr>
          <w:rFonts w:ascii="Times New Roman" w:hAnsi="Times New Roman"/>
          <w:sz w:val="24"/>
          <w:szCs w:val="28"/>
        </w:rPr>
        <w:t>22</w:t>
      </w:r>
      <w:r w:rsidRPr="004973DF">
        <w:rPr>
          <w:rFonts w:ascii="Times New Roman" w:hAnsi="Times New Roman"/>
          <w:sz w:val="24"/>
          <w:szCs w:val="28"/>
        </w:rPr>
        <w:t>, составленном филиалом Федерального государственного унитарного предприятия «Ростехинвентаризация</w:t>
      </w:r>
      <w:r w:rsidR="0019305C">
        <w:rPr>
          <w:rFonts w:ascii="Times New Roman" w:hAnsi="Times New Roman"/>
          <w:sz w:val="24"/>
          <w:szCs w:val="28"/>
        </w:rPr>
        <w:t>-Федеральное БТИ</w:t>
      </w:r>
      <w:r w:rsidRPr="004973DF">
        <w:rPr>
          <w:rFonts w:ascii="Times New Roman" w:hAnsi="Times New Roman"/>
          <w:sz w:val="24"/>
          <w:szCs w:val="28"/>
        </w:rPr>
        <w:t xml:space="preserve">» по Ненецкому автономному округу по состоянию на </w:t>
      </w:r>
      <w:r w:rsidR="0019305C">
        <w:rPr>
          <w:rFonts w:ascii="Times New Roman" w:hAnsi="Times New Roman"/>
          <w:sz w:val="24"/>
          <w:szCs w:val="28"/>
        </w:rPr>
        <w:t>03</w:t>
      </w:r>
      <w:r w:rsidRPr="004973DF">
        <w:rPr>
          <w:rFonts w:ascii="Times New Roman" w:hAnsi="Times New Roman"/>
          <w:sz w:val="24"/>
          <w:szCs w:val="28"/>
        </w:rPr>
        <w:t>.08.2009, копия которого является неотъемлемой частью настоящего договора.</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и ключи от него передаются от Арендодателя к Арендатору и возвращаются обратно по актам приёма-передачи. В акте приёма-передачи отражается техническое состояние передаваемого жилого помещения с указанием всех существующих недостатков на основании совместного осмотра на момент его передачи.</w:t>
      </w:r>
    </w:p>
    <w:p w:rsidR="004973DF" w:rsidRPr="004973DF" w:rsidRDefault="004973DF" w:rsidP="00213EDE">
      <w:pPr>
        <w:widowControl w:val="0"/>
        <w:numPr>
          <w:ilvl w:val="0"/>
          <w:numId w:val="7"/>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Жилое помещение, передаваемое Арендатору, находится в состоянии, пригодном для проживания и соответствует санитарным и техническим нормам.</w:t>
      </w:r>
    </w:p>
    <w:p w:rsidR="004973DF" w:rsidRPr="004973DF" w:rsidRDefault="004973DF" w:rsidP="00213EDE">
      <w:pPr>
        <w:widowControl w:val="0"/>
        <w:numPr>
          <w:ilvl w:val="1"/>
          <w:numId w:val="17"/>
        </w:numPr>
        <w:tabs>
          <w:tab w:val="left" w:pos="0"/>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 xml:space="preserve">Жилое помещение представляет собой </w:t>
      </w:r>
      <w:r w:rsidR="0019305C">
        <w:rPr>
          <w:rFonts w:ascii="Times New Roman" w:hAnsi="Times New Roman"/>
          <w:sz w:val="24"/>
          <w:szCs w:val="28"/>
        </w:rPr>
        <w:t>одно</w:t>
      </w:r>
      <w:r w:rsidR="00E766BA">
        <w:rPr>
          <w:rFonts w:ascii="Times New Roman" w:hAnsi="Times New Roman"/>
          <w:sz w:val="24"/>
          <w:szCs w:val="28"/>
        </w:rPr>
        <w:t>комнатную</w:t>
      </w:r>
      <w:r w:rsidRPr="004973DF">
        <w:rPr>
          <w:rFonts w:ascii="Times New Roman" w:hAnsi="Times New Roman"/>
          <w:sz w:val="24"/>
          <w:szCs w:val="28"/>
        </w:rPr>
        <w:t xml:space="preserve"> квартиру, которая находится по адресу: 166744, Ненецкий автономный округ, Заполярный район, пос. Амдерма, </w:t>
      </w:r>
      <w:r w:rsidR="004F70B7" w:rsidRPr="004F70B7">
        <w:rPr>
          <w:rFonts w:ascii="Times New Roman" w:hAnsi="Times New Roman"/>
          <w:sz w:val="24"/>
          <w:szCs w:val="28"/>
        </w:rPr>
        <w:t>ул. Ленина, дом 13А, квартира 22</w:t>
      </w:r>
      <w:r w:rsidRPr="004973DF">
        <w:rPr>
          <w:rFonts w:ascii="Times New Roman" w:hAnsi="Times New Roman"/>
          <w:sz w:val="24"/>
          <w:szCs w:val="28"/>
        </w:rPr>
        <w:t xml:space="preserve">. Квартира состоит из </w:t>
      </w:r>
      <w:r w:rsidR="004F70B7">
        <w:rPr>
          <w:rFonts w:ascii="Times New Roman" w:hAnsi="Times New Roman"/>
          <w:sz w:val="24"/>
          <w:szCs w:val="28"/>
        </w:rPr>
        <w:t>одной</w:t>
      </w:r>
      <w:r w:rsidRPr="004973DF">
        <w:rPr>
          <w:rFonts w:ascii="Times New Roman" w:hAnsi="Times New Roman"/>
          <w:sz w:val="24"/>
          <w:szCs w:val="28"/>
        </w:rPr>
        <w:t xml:space="preserve"> комнат</w:t>
      </w:r>
      <w:r w:rsidR="004F70B7">
        <w:rPr>
          <w:rFonts w:ascii="Times New Roman" w:hAnsi="Times New Roman"/>
          <w:sz w:val="24"/>
          <w:szCs w:val="28"/>
        </w:rPr>
        <w:t>ы</w:t>
      </w:r>
      <w:r w:rsidRPr="004973DF">
        <w:rPr>
          <w:rFonts w:ascii="Times New Roman" w:hAnsi="Times New Roman"/>
          <w:sz w:val="24"/>
          <w:szCs w:val="28"/>
        </w:rPr>
        <w:t>, кухни</w:t>
      </w:r>
      <w:r w:rsidR="00680F1D">
        <w:rPr>
          <w:rFonts w:ascii="Times New Roman" w:hAnsi="Times New Roman"/>
          <w:sz w:val="24"/>
          <w:szCs w:val="28"/>
        </w:rPr>
        <w:t>,</w:t>
      </w:r>
      <w:r w:rsidRPr="004973DF">
        <w:rPr>
          <w:rFonts w:ascii="Times New Roman" w:hAnsi="Times New Roman"/>
          <w:sz w:val="24"/>
          <w:szCs w:val="28"/>
        </w:rPr>
        <w:t xml:space="preserve"> совмещенного санузла</w:t>
      </w:r>
      <w:r w:rsidR="00680F1D">
        <w:rPr>
          <w:rFonts w:ascii="Times New Roman" w:hAnsi="Times New Roman"/>
          <w:sz w:val="24"/>
          <w:szCs w:val="28"/>
        </w:rPr>
        <w:t>,</w:t>
      </w:r>
      <w:r w:rsidR="00680F1D" w:rsidRPr="00680F1D">
        <w:rPr>
          <w:rFonts w:ascii="Times New Roman" w:hAnsi="Times New Roman"/>
          <w:sz w:val="24"/>
          <w:szCs w:val="28"/>
        </w:rPr>
        <w:t xml:space="preserve"> </w:t>
      </w:r>
      <w:r w:rsidR="00E55D15">
        <w:rPr>
          <w:rFonts w:ascii="Times New Roman" w:hAnsi="Times New Roman"/>
          <w:sz w:val="24"/>
          <w:szCs w:val="28"/>
        </w:rPr>
        <w:t>встроенн</w:t>
      </w:r>
      <w:r w:rsidR="004F70B7">
        <w:rPr>
          <w:rFonts w:ascii="Times New Roman" w:hAnsi="Times New Roman"/>
          <w:sz w:val="24"/>
          <w:szCs w:val="28"/>
        </w:rPr>
        <w:t>ых</w:t>
      </w:r>
      <w:r w:rsidR="00E55D15">
        <w:rPr>
          <w:rFonts w:ascii="Times New Roman" w:hAnsi="Times New Roman"/>
          <w:sz w:val="24"/>
          <w:szCs w:val="28"/>
        </w:rPr>
        <w:t xml:space="preserve"> шкаф</w:t>
      </w:r>
      <w:r w:rsidR="004F70B7">
        <w:rPr>
          <w:rFonts w:ascii="Times New Roman" w:hAnsi="Times New Roman"/>
          <w:sz w:val="24"/>
          <w:szCs w:val="28"/>
        </w:rPr>
        <w:t>ов</w:t>
      </w:r>
      <w:r w:rsidRPr="004973DF">
        <w:rPr>
          <w:rFonts w:ascii="Times New Roman" w:hAnsi="Times New Roman"/>
          <w:sz w:val="24"/>
          <w:szCs w:val="28"/>
        </w:rPr>
        <w:t>. Помещение имеет все удобства (централизованное отопление, холодное и горячее водоснабжение).</w:t>
      </w:r>
    </w:p>
    <w:p w:rsidR="004973DF" w:rsidRPr="004973DF" w:rsidRDefault="004973DF" w:rsidP="00213EDE">
      <w:pPr>
        <w:widowControl w:val="0"/>
        <w:numPr>
          <w:ilvl w:val="1"/>
          <w:numId w:val="17"/>
        </w:numPr>
        <w:tabs>
          <w:tab w:val="left" w:pos="56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Арендодатель гарантирует, что жилое помещение не обременено правами третьих лиц, не находится под арестом, его права не оспариваются в суде.</w:t>
      </w:r>
    </w:p>
    <w:p w:rsidR="004973DF" w:rsidRPr="004973DF" w:rsidRDefault="004973DF" w:rsidP="004973DF">
      <w:pPr>
        <w:widowControl w:val="0"/>
        <w:shd w:val="clear" w:color="auto" w:fill="FFFFFF"/>
        <w:spacing w:after="0" w:line="240" w:lineRule="auto"/>
        <w:ind w:firstLine="480"/>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lastRenderedPageBreak/>
        <w:t>Срок действия Договора, условия его изменения и прекращения</w:t>
      </w:r>
    </w:p>
    <w:p w:rsidR="004973DF" w:rsidRPr="006741E9"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D2659A">
        <w:rPr>
          <w:rFonts w:ascii="Times New Roman" w:hAnsi="Times New Roman"/>
          <w:spacing w:val="-6"/>
          <w:sz w:val="24"/>
          <w:szCs w:val="24"/>
        </w:rPr>
        <w:t xml:space="preserve">Настоящий договор вступает в силу с момента подписания и действует </w:t>
      </w:r>
      <w:r w:rsidRPr="006741E9">
        <w:rPr>
          <w:rFonts w:ascii="Times New Roman" w:hAnsi="Times New Roman"/>
          <w:spacing w:val="-6"/>
          <w:sz w:val="24"/>
          <w:szCs w:val="24"/>
        </w:rPr>
        <w:t xml:space="preserve">по </w:t>
      </w:r>
      <w:r w:rsidR="000963B9" w:rsidRPr="006741E9">
        <w:rPr>
          <w:rFonts w:ascii="Times New Roman" w:hAnsi="Times New Roman"/>
          <w:spacing w:val="-6"/>
          <w:sz w:val="24"/>
          <w:szCs w:val="24"/>
        </w:rPr>
        <w:t>2</w:t>
      </w:r>
      <w:r w:rsidR="004F70B7" w:rsidRPr="006741E9">
        <w:rPr>
          <w:rFonts w:ascii="Times New Roman" w:hAnsi="Times New Roman"/>
          <w:spacing w:val="-6"/>
          <w:sz w:val="24"/>
          <w:szCs w:val="24"/>
        </w:rPr>
        <w:t>2</w:t>
      </w:r>
      <w:r w:rsidRPr="006741E9">
        <w:rPr>
          <w:rFonts w:ascii="Times New Roman" w:hAnsi="Times New Roman"/>
          <w:spacing w:val="-6"/>
          <w:sz w:val="24"/>
          <w:szCs w:val="24"/>
        </w:rPr>
        <w:t>.</w:t>
      </w:r>
      <w:r w:rsidR="004F70B7" w:rsidRPr="006741E9">
        <w:rPr>
          <w:rFonts w:ascii="Times New Roman" w:hAnsi="Times New Roman"/>
          <w:spacing w:val="-6"/>
          <w:sz w:val="24"/>
          <w:szCs w:val="24"/>
        </w:rPr>
        <w:t>03</w:t>
      </w:r>
      <w:r w:rsidRPr="006741E9">
        <w:rPr>
          <w:rFonts w:ascii="Times New Roman" w:hAnsi="Times New Roman"/>
          <w:spacing w:val="-6"/>
          <w:sz w:val="24"/>
          <w:szCs w:val="24"/>
        </w:rPr>
        <w:t>.20</w:t>
      </w:r>
      <w:r w:rsidR="00680F1D" w:rsidRPr="006741E9">
        <w:rPr>
          <w:rFonts w:ascii="Times New Roman" w:hAnsi="Times New Roman"/>
          <w:spacing w:val="-6"/>
          <w:sz w:val="24"/>
          <w:szCs w:val="24"/>
        </w:rPr>
        <w:t>1</w:t>
      </w:r>
      <w:r w:rsidR="004F70B7" w:rsidRPr="006741E9">
        <w:rPr>
          <w:rFonts w:ascii="Times New Roman" w:hAnsi="Times New Roman"/>
          <w:spacing w:val="-6"/>
          <w:sz w:val="24"/>
          <w:szCs w:val="24"/>
        </w:rPr>
        <w:t>9</w:t>
      </w:r>
      <w:r w:rsidRPr="006741E9">
        <w:rPr>
          <w:rFonts w:ascii="Times New Roman" w:hAnsi="Times New Roman"/>
          <w:spacing w:val="-6"/>
          <w:sz w:val="24"/>
          <w:szCs w:val="24"/>
        </w:rPr>
        <w:t xml:space="preserve"> года. Стороны установили, что срок аренды по настоящему договору: с </w:t>
      </w:r>
      <w:r w:rsidR="004F70B7" w:rsidRPr="006741E9">
        <w:rPr>
          <w:rFonts w:ascii="Times New Roman" w:hAnsi="Times New Roman"/>
          <w:spacing w:val="-6"/>
          <w:sz w:val="24"/>
          <w:szCs w:val="24"/>
        </w:rPr>
        <w:t>23</w:t>
      </w:r>
      <w:r w:rsidRPr="006741E9">
        <w:rPr>
          <w:rFonts w:ascii="Times New Roman" w:hAnsi="Times New Roman"/>
          <w:spacing w:val="-6"/>
          <w:sz w:val="24"/>
          <w:szCs w:val="24"/>
        </w:rPr>
        <w:t>.0</w:t>
      </w:r>
      <w:r w:rsidR="004F70B7" w:rsidRPr="006741E9">
        <w:rPr>
          <w:rFonts w:ascii="Times New Roman" w:hAnsi="Times New Roman"/>
          <w:spacing w:val="-6"/>
          <w:sz w:val="24"/>
          <w:szCs w:val="24"/>
        </w:rPr>
        <w:t>4</w:t>
      </w:r>
      <w:r w:rsidRPr="006741E9">
        <w:rPr>
          <w:rFonts w:ascii="Times New Roman" w:hAnsi="Times New Roman"/>
          <w:spacing w:val="-6"/>
          <w:sz w:val="24"/>
          <w:szCs w:val="24"/>
        </w:rPr>
        <w:t xml:space="preserve">.2018 по </w:t>
      </w:r>
      <w:r w:rsidR="000963B9" w:rsidRPr="006741E9">
        <w:rPr>
          <w:rFonts w:ascii="Times New Roman" w:hAnsi="Times New Roman"/>
          <w:spacing w:val="-6"/>
          <w:sz w:val="24"/>
          <w:szCs w:val="24"/>
        </w:rPr>
        <w:t>2</w:t>
      </w:r>
      <w:r w:rsidR="004F70B7" w:rsidRPr="006741E9">
        <w:rPr>
          <w:rFonts w:ascii="Times New Roman" w:hAnsi="Times New Roman"/>
          <w:spacing w:val="-6"/>
          <w:sz w:val="24"/>
          <w:szCs w:val="24"/>
        </w:rPr>
        <w:t>2</w:t>
      </w:r>
      <w:r w:rsidRPr="006741E9">
        <w:rPr>
          <w:rFonts w:ascii="Times New Roman" w:hAnsi="Times New Roman"/>
          <w:spacing w:val="-6"/>
          <w:sz w:val="24"/>
          <w:szCs w:val="24"/>
        </w:rPr>
        <w:t>.</w:t>
      </w:r>
      <w:r w:rsidR="004F70B7" w:rsidRPr="006741E9">
        <w:rPr>
          <w:rFonts w:ascii="Times New Roman" w:hAnsi="Times New Roman"/>
          <w:spacing w:val="-6"/>
          <w:sz w:val="24"/>
          <w:szCs w:val="24"/>
        </w:rPr>
        <w:t>03</w:t>
      </w:r>
      <w:r w:rsidRPr="006741E9">
        <w:rPr>
          <w:rFonts w:ascii="Times New Roman" w:hAnsi="Times New Roman"/>
          <w:spacing w:val="-6"/>
          <w:sz w:val="24"/>
          <w:szCs w:val="24"/>
        </w:rPr>
        <w:t>.20</w:t>
      </w:r>
      <w:r w:rsidR="00680F1D" w:rsidRPr="006741E9">
        <w:rPr>
          <w:rFonts w:ascii="Times New Roman" w:hAnsi="Times New Roman"/>
          <w:spacing w:val="-6"/>
          <w:sz w:val="24"/>
          <w:szCs w:val="24"/>
        </w:rPr>
        <w:t>1</w:t>
      </w:r>
      <w:r w:rsidR="004F70B7" w:rsidRPr="006741E9">
        <w:rPr>
          <w:rFonts w:ascii="Times New Roman" w:hAnsi="Times New Roman"/>
          <w:spacing w:val="-6"/>
          <w:sz w:val="24"/>
          <w:szCs w:val="24"/>
        </w:rPr>
        <w:t>9</w:t>
      </w:r>
      <w:r w:rsidRPr="006741E9">
        <w:rPr>
          <w:rFonts w:ascii="Times New Roman" w:hAnsi="Times New Roman"/>
          <w:spacing w:val="-6"/>
          <w:sz w:val="24"/>
          <w:szCs w:val="24"/>
        </w:rPr>
        <w:t xml:space="preserve"> года.</w:t>
      </w:r>
      <w:r w:rsidRPr="006741E9">
        <w:rPr>
          <w:rFonts w:ascii="Times New Roman" w:hAnsi="Times New Roman"/>
          <w:sz w:val="24"/>
          <w:szCs w:val="28"/>
        </w:rPr>
        <w:t xml:space="preserve"> </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Арендатор вступает в пользование арендованным имуществом с момента его передачи Арендодателем и оформления акта приема-передачи.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Изменения, вносимые в настоящий Договор, </w:t>
      </w:r>
      <w:r w:rsidRPr="004973DF">
        <w:rPr>
          <w:rFonts w:ascii="Times New Roman" w:hAnsi="Times New Roman"/>
          <w:bCs/>
          <w:sz w:val="24"/>
          <w:szCs w:val="28"/>
        </w:rPr>
        <w:t xml:space="preserve">по </w:t>
      </w:r>
      <w:r w:rsidRPr="004973DF">
        <w:rPr>
          <w:rFonts w:ascii="Times New Roman" w:hAnsi="Times New Roman"/>
          <w:sz w:val="24"/>
          <w:szCs w:val="28"/>
        </w:rPr>
        <w:t>инициативе Арендатора или Арендодателя, а также его расторжение оформляются дополнительными соглашениями к нему в письменной форме. Расторжение договора по соглашению Сторон оформляется путём подписания соглашения о расторжении Договора, содержащего условия взаиморасчётов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Действие Договора прекращается по истечении срока его действия, после передачи имущества по акту приема-передачи, оформления соглашения о прекращении действия Договора аренды и производства всех расчетов между сторонами (исполнения обязательств в полном объеме между сторонами).</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Настоящий договор может быть досрочно расторгнут по инициативе одной из сторон, которая обязана предупредить другую сторону за </w:t>
      </w:r>
      <w:r w:rsidR="000963B9">
        <w:rPr>
          <w:rFonts w:ascii="Times New Roman" w:hAnsi="Times New Roman"/>
          <w:sz w:val="24"/>
          <w:szCs w:val="28"/>
        </w:rPr>
        <w:t>1</w:t>
      </w:r>
      <w:r w:rsidR="001A5459">
        <w:rPr>
          <w:rFonts w:ascii="Times New Roman" w:hAnsi="Times New Roman"/>
          <w:sz w:val="24"/>
          <w:szCs w:val="28"/>
        </w:rPr>
        <w:t xml:space="preserve"> </w:t>
      </w:r>
      <w:r w:rsidRPr="004973DF">
        <w:rPr>
          <w:rFonts w:ascii="Times New Roman" w:hAnsi="Times New Roman"/>
          <w:sz w:val="24"/>
          <w:szCs w:val="28"/>
        </w:rPr>
        <w:t>месяц до даты расторжения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Договор может быть расторгнут Арендодателем досрочно в одностороннем порядке в случае неисполнения Арендатором условий настоящего договора.</w:t>
      </w:r>
    </w:p>
    <w:p w:rsidR="004973DF" w:rsidRPr="004973DF" w:rsidRDefault="004973DF" w:rsidP="004973DF">
      <w:pPr>
        <w:widowControl w:val="0"/>
        <w:numPr>
          <w:ilvl w:val="0"/>
          <w:numId w:val="8"/>
        </w:numPr>
        <w:shd w:val="clear" w:color="auto" w:fill="FFFFFF"/>
        <w:tabs>
          <w:tab w:val="left" w:pos="984"/>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Окончание срока действия не освобождает стороны от ответственности за неисполнение или ненадлежащее исполнение условий настоящего Договора.</w:t>
      </w:r>
    </w:p>
    <w:p w:rsidR="004973DF" w:rsidRPr="004973DF" w:rsidRDefault="004973DF" w:rsidP="004973DF">
      <w:pPr>
        <w:widowControl w:val="0"/>
        <w:shd w:val="clear" w:color="auto" w:fill="FFFFFF"/>
        <w:tabs>
          <w:tab w:val="left" w:pos="1037"/>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7"/>
        </w:numPr>
        <w:shd w:val="clear" w:color="auto" w:fill="FFFFFF"/>
        <w:spacing w:after="0" w:line="240" w:lineRule="auto"/>
        <w:jc w:val="center"/>
        <w:rPr>
          <w:rFonts w:ascii="Times New Roman" w:hAnsi="Times New Roman"/>
          <w:b/>
          <w:sz w:val="24"/>
          <w:szCs w:val="28"/>
        </w:rPr>
      </w:pPr>
      <w:r w:rsidRPr="004973DF">
        <w:rPr>
          <w:rFonts w:ascii="Times New Roman" w:hAnsi="Times New Roman"/>
          <w:b/>
          <w:bCs/>
          <w:sz w:val="24"/>
          <w:szCs w:val="28"/>
        </w:rPr>
        <w:t>Права и обязанности сторон</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(его полномочные представители) имеет право:</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Осуществлять контроль за соблюдением условий настоящего Договора, в том числе за использованием арендуемого помещения.</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Требовать от Арендатора возмещения убытков, если при возврате имущества будут обнаружены отраженные в акте приема-передачи недостатки, свидетельствующие об ухудшении имущества, причина появления которых не связана с нормальным износом.</w:t>
      </w:r>
    </w:p>
    <w:p w:rsidR="004973DF" w:rsidRPr="004973DF"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Обращаться в суд по вопросам нарушения Арендатором условий и положений настоящего Договора.</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Арендодатель обязан: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Передать имущество, указанное в подпункте 2.1. настоящего Договора, в состоянии, отвечающем условиям Договора и назначению имущества, оговоренном в подпункте 2.2.</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Обеспечить возможность реализации Арендатором преимущественного права на продление Договора в случае надлежащего исполнения им условий настоящего Договора при отсутствии необходимости использования жилого помещения для собственных нужд муниципального образования «Пос</w:t>
      </w:r>
      <w:r w:rsidR="00680F1D">
        <w:rPr>
          <w:rFonts w:ascii="Times New Roman" w:hAnsi="Times New Roman"/>
          <w:sz w:val="24"/>
          <w:szCs w:val="28"/>
        </w:rPr>
        <w:t>е</w:t>
      </w:r>
      <w:r w:rsidRPr="004973DF">
        <w:rPr>
          <w:rFonts w:ascii="Times New Roman" w:hAnsi="Times New Roman"/>
          <w:sz w:val="24"/>
          <w:szCs w:val="28"/>
        </w:rPr>
        <w:t>лок Амдерма» Ненецкого автономного округа или для выполнения государственных полномочий по обеспечению жилыми помещениями отдельных категорий граждан.</w:t>
      </w:r>
    </w:p>
    <w:p w:rsidR="004973DF" w:rsidRPr="004973DF" w:rsidRDefault="004973DF" w:rsidP="004973DF">
      <w:pPr>
        <w:widowControl w:val="0"/>
        <w:numPr>
          <w:ilvl w:val="0"/>
          <w:numId w:val="9"/>
        </w:numPr>
        <w:shd w:val="clear" w:color="auto" w:fill="FFFFFF"/>
        <w:tabs>
          <w:tab w:val="left" w:pos="993"/>
        </w:tabs>
        <w:autoSpaceDE w:val="0"/>
        <w:autoSpaceDN w:val="0"/>
        <w:adjustRightInd w:val="0"/>
        <w:spacing w:after="0" w:line="240" w:lineRule="auto"/>
        <w:ind w:firstLine="426"/>
        <w:jc w:val="both"/>
        <w:rPr>
          <w:rFonts w:ascii="Times New Roman" w:hAnsi="Times New Roman"/>
          <w:sz w:val="24"/>
          <w:szCs w:val="28"/>
        </w:rPr>
      </w:pPr>
      <w:r w:rsidRPr="004973DF">
        <w:rPr>
          <w:rFonts w:ascii="Times New Roman" w:hAnsi="Times New Roman"/>
          <w:sz w:val="24"/>
          <w:szCs w:val="28"/>
        </w:rPr>
        <w:t xml:space="preserve">Арендодатель обязан возместить арендатору убытки, причиненные неисполнением или ненадлежащим исполнением своих обязательств. </w:t>
      </w:r>
    </w:p>
    <w:p w:rsidR="004973DF" w:rsidRPr="004973DF" w:rsidRDefault="004973DF" w:rsidP="004973DF">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bCs/>
          <w:sz w:val="24"/>
          <w:szCs w:val="28"/>
        </w:rPr>
      </w:pPr>
      <w:r w:rsidRPr="004973DF">
        <w:rPr>
          <w:rFonts w:ascii="Times New Roman" w:hAnsi="Times New Roman"/>
          <w:bCs/>
          <w:sz w:val="24"/>
          <w:szCs w:val="28"/>
        </w:rPr>
        <w:t xml:space="preserve">Арендатор имеет право: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 xml:space="preserve">Пользоваться жилым помещением в период действия настоящего Договора. </w:t>
      </w:r>
    </w:p>
    <w:p w:rsidR="004973DF" w:rsidRPr="004973DF" w:rsidRDefault="004973DF" w:rsidP="00A53652">
      <w:pPr>
        <w:widowControl w:val="0"/>
        <w:numPr>
          <w:ilvl w:val="2"/>
          <w:numId w:val="18"/>
        </w:numPr>
        <w:shd w:val="clear" w:color="auto" w:fill="FFFFFF"/>
        <w:tabs>
          <w:tab w:val="left" w:pos="993"/>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Устанавливать сигнализацию и иные системы охраны.</w:t>
      </w:r>
    </w:p>
    <w:p w:rsidR="004973DF" w:rsidRPr="004973DF" w:rsidRDefault="004973DF" w:rsidP="00A53652">
      <w:pPr>
        <w:widowControl w:val="0"/>
        <w:numPr>
          <w:ilvl w:val="2"/>
          <w:numId w:val="18"/>
        </w:numPr>
        <w:shd w:val="clear" w:color="auto" w:fill="FFFFFF"/>
        <w:tabs>
          <w:tab w:val="left" w:pos="993"/>
          <w:tab w:val="left" w:pos="1195"/>
        </w:tabs>
        <w:spacing w:after="0" w:line="240" w:lineRule="auto"/>
        <w:ind w:hanging="1004"/>
        <w:contextualSpacing/>
        <w:jc w:val="both"/>
        <w:rPr>
          <w:rFonts w:ascii="Times New Roman" w:hAnsi="Times New Roman"/>
          <w:sz w:val="24"/>
          <w:szCs w:val="28"/>
        </w:rPr>
      </w:pPr>
      <w:r w:rsidRPr="004973DF">
        <w:rPr>
          <w:rFonts w:ascii="Times New Roman" w:hAnsi="Times New Roman"/>
          <w:sz w:val="24"/>
          <w:szCs w:val="28"/>
        </w:rPr>
        <w:t>Ознакомиться с правилами проживания.</w:t>
      </w:r>
    </w:p>
    <w:p w:rsidR="004973DF" w:rsidRPr="004973DF" w:rsidRDefault="004973DF" w:rsidP="00A53652">
      <w:pPr>
        <w:widowControl w:val="0"/>
        <w:numPr>
          <w:ilvl w:val="1"/>
          <w:numId w:val="18"/>
        </w:numPr>
        <w:shd w:val="clear" w:color="auto" w:fill="FFFFFF"/>
        <w:tabs>
          <w:tab w:val="left" w:pos="993"/>
        </w:tabs>
        <w:spacing w:after="0" w:line="240" w:lineRule="auto"/>
        <w:ind w:hanging="714"/>
        <w:contextualSpacing/>
        <w:jc w:val="both"/>
        <w:rPr>
          <w:rFonts w:ascii="Times New Roman" w:hAnsi="Times New Roman"/>
          <w:sz w:val="24"/>
          <w:szCs w:val="28"/>
        </w:rPr>
      </w:pPr>
      <w:r w:rsidRPr="004973DF">
        <w:rPr>
          <w:rFonts w:ascii="Times New Roman" w:hAnsi="Times New Roman"/>
          <w:bCs/>
          <w:sz w:val="24"/>
          <w:szCs w:val="28"/>
        </w:rPr>
        <w:t>Арендатор обязан:</w:t>
      </w:r>
    </w:p>
    <w:p w:rsidR="004973DF" w:rsidRPr="004973DF" w:rsidRDefault="004973DF" w:rsidP="004973DF">
      <w:pPr>
        <w:widowControl w:val="0"/>
        <w:numPr>
          <w:ilvl w:val="2"/>
          <w:numId w:val="18"/>
        </w:numPr>
        <w:shd w:val="clear" w:color="auto" w:fill="FFFFFF"/>
        <w:tabs>
          <w:tab w:val="left" w:pos="851"/>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Использовать жилое помещение исключительно по назначению, указанному в подпункте 2.2. Договора, для проживания граждан, а также содержать помещение в технически исправном и надлежащем санитарном состоянии.</w:t>
      </w:r>
    </w:p>
    <w:p w:rsidR="004973DF" w:rsidRDefault="004973DF" w:rsidP="004973DF">
      <w:pPr>
        <w:widowControl w:val="0"/>
        <w:numPr>
          <w:ilvl w:val="2"/>
          <w:numId w:val="18"/>
        </w:numPr>
        <w:shd w:val="clear" w:color="auto" w:fill="FFFFFF"/>
        <w:tabs>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lastRenderedPageBreak/>
        <w:t xml:space="preserve">Не производить перепланировок и переоборудования без </w:t>
      </w:r>
      <w:r w:rsidRPr="004973DF">
        <w:rPr>
          <w:rFonts w:ascii="Times New Roman" w:hAnsi="Times New Roman"/>
          <w:bCs/>
          <w:sz w:val="24"/>
          <w:szCs w:val="28"/>
        </w:rPr>
        <w:t xml:space="preserve">письменного разрешения собственника </w:t>
      </w:r>
      <w:r w:rsidRPr="004973DF">
        <w:rPr>
          <w:rFonts w:ascii="Times New Roman" w:hAnsi="Times New Roman"/>
          <w:sz w:val="24"/>
          <w:szCs w:val="28"/>
        </w:rPr>
        <w:t>и получения согласований в установленном законом порядке, а также производить за свой счет текущий и капитальный ремонт арендуемого помещения и обеспечивать Арендодателю и управляющей компании, осуществляющей ремонт и эксплуатацию жилого дома, беспрепятственный доступ в арендованное помещение для осмотра его технического состояния.</w:t>
      </w:r>
    </w:p>
    <w:p w:rsidR="00B34C16" w:rsidRPr="00B34C16" w:rsidRDefault="00B34C16" w:rsidP="00B34C16">
      <w:pPr>
        <w:widowControl w:val="0"/>
        <w:numPr>
          <w:ilvl w:val="2"/>
          <w:numId w:val="18"/>
        </w:numPr>
        <w:shd w:val="clear" w:color="auto" w:fill="FFFFFF"/>
        <w:tabs>
          <w:tab w:val="left" w:pos="993"/>
        </w:tabs>
        <w:autoSpaceDE w:val="0"/>
        <w:autoSpaceDN w:val="0"/>
        <w:adjustRightInd w:val="0"/>
        <w:spacing w:after="0" w:line="240" w:lineRule="auto"/>
        <w:ind w:left="142" w:firstLine="284"/>
        <w:contextualSpacing/>
        <w:jc w:val="both"/>
        <w:rPr>
          <w:rFonts w:ascii="Times New Roman" w:hAnsi="Times New Roman"/>
          <w:sz w:val="24"/>
          <w:szCs w:val="28"/>
        </w:rPr>
      </w:pPr>
      <w:r w:rsidRPr="00B34C16">
        <w:rPr>
          <w:rFonts w:ascii="Times New Roman" w:hAnsi="Times New Roman"/>
          <w:sz w:val="24"/>
          <w:szCs w:val="28"/>
        </w:rPr>
        <w:t xml:space="preserve">Производить неотъемлемые улучшения арендуемых помещений только </w:t>
      </w:r>
      <w:r w:rsidRPr="00B34C16">
        <w:rPr>
          <w:rFonts w:ascii="Times New Roman" w:hAnsi="Times New Roman"/>
          <w:bCs/>
          <w:sz w:val="24"/>
          <w:szCs w:val="28"/>
        </w:rPr>
        <w:t xml:space="preserve">с </w:t>
      </w:r>
      <w:r w:rsidRPr="00B34C16">
        <w:rPr>
          <w:rFonts w:ascii="Times New Roman" w:hAnsi="Times New Roman"/>
          <w:sz w:val="24"/>
          <w:szCs w:val="28"/>
        </w:rPr>
        <w:t>разрешения собственника имущества. По окончании срока действия настоящего Договора стоимость произведенных улучшений не возмещается.</w:t>
      </w:r>
    </w:p>
    <w:p w:rsidR="004973DF" w:rsidRDefault="004973DF" w:rsidP="004973DF">
      <w:pPr>
        <w:widowControl w:val="0"/>
        <w:numPr>
          <w:ilvl w:val="2"/>
          <w:numId w:val="18"/>
        </w:numPr>
        <w:shd w:val="clear" w:color="auto" w:fill="FFFFFF"/>
        <w:tabs>
          <w:tab w:val="left" w:pos="426"/>
          <w:tab w:val="left" w:pos="993"/>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 xml:space="preserve">Своевременно и в полном объеме </w:t>
      </w:r>
      <w:r w:rsidRPr="004973DF">
        <w:rPr>
          <w:rFonts w:ascii="Times New Roman" w:hAnsi="Times New Roman"/>
          <w:bCs/>
          <w:sz w:val="24"/>
          <w:szCs w:val="28"/>
        </w:rPr>
        <w:t xml:space="preserve">вносить </w:t>
      </w:r>
      <w:r w:rsidRPr="004973DF">
        <w:rPr>
          <w:rFonts w:ascii="Times New Roman" w:hAnsi="Times New Roman"/>
          <w:sz w:val="24"/>
          <w:szCs w:val="28"/>
        </w:rPr>
        <w:t>арендную плату за пользование имуществом в соответствии с пунктом 6.</w:t>
      </w:r>
    </w:p>
    <w:p w:rsidR="00F960BE" w:rsidRPr="005C5108" w:rsidRDefault="00266454" w:rsidP="00F960BE">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rPr>
      </w:pPr>
      <w:r w:rsidRPr="005C5108">
        <w:rPr>
          <w:rFonts w:ascii="Times New Roman" w:hAnsi="Times New Roman"/>
          <w:sz w:val="24"/>
          <w:szCs w:val="28"/>
        </w:rPr>
        <w:t>Отвечать</w:t>
      </w:r>
      <w:r w:rsidR="00942CC9" w:rsidRPr="005C5108">
        <w:rPr>
          <w:rFonts w:ascii="Times New Roman" w:hAnsi="Times New Roman"/>
          <w:sz w:val="24"/>
          <w:szCs w:val="28"/>
        </w:rPr>
        <w:t xml:space="preserve"> </w:t>
      </w:r>
      <w:r w:rsidR="00942CC9" w:rsidRPr="005C5108">
        <w:rPr>
          <w:rFonts w:ascii="Times New Roman" w:hAnsi="Times New Roman"/>
          <w:sz w:val="24"/>
          <w:szCs w:val="28"/>
          <w:lang w:val="x-none"/>
        </w:rPr>
        <w:t>за пожарную безопасность в арендуемом помещении в соответствии с правилами пожарной безопасности в РФ, предусмотренными для данной категории помещений</w:t>
      </w:r>
      <w:r w:rsidR="00942CC9" w:rsidRPr="005C5108">
        <w:rPr>
          <w:rFonts w:ascii="Times New Roman" w:hAnsi="Times New Roman"/>
          <w:sz w:val="24"/>
          <w:szCs w:val="28"/>
        </w:rPr>
        <w:t>.</w:t>
      </w:r>
    </w:p>
    <w:p w:rsidR="00942CC9" w:rsidRPr="005C5108" w:rsidRDefault="00942CC9" w:rsidP="00942CC9">
      <w:pPr>
        <w:widowControl w:val="0"/>
        <w:numPr>
          <w:ilvl w:val="2"/>
          <w:numId w:val="18"/>
        </w:numPr>
        <w:shd w:val="clear" w:color="auto" w:fill="FFFFFF"/>
        <w:tabs>
          <w:tab w:val="left" w:pos="709"/>
          <w:tab w:val="left" w:pos="993"/>
        </w:tabs>
        <w:spacing w:after="0" w:line="240" w:lineRule="auto"/>
        <w:ind w:left="142" w:firstLine="284"/>
        <w:contextualSpacing/>
        <w:jc w:val="both"/>
        <w:rPr>
          <w:rFonts w:ascii="Times New Roman" w:hAnsi="Times New Roman"/>
          <w:sz w:val="24"/>
          <w:szCs w:val="28"/>
          <w:lang w:val="x-none"/>
        </w:rPr>
      </w:pPr>
      <w:r w:rsidRPr="005C5108">
        <w:rPr>
          <w:rFonts w:ascii="Times New Roman" w:hAnsi="Times New Roman"/>
          <w:sz w:val="24"/>
          <w:szCs w:val="28"/>
        </w:rPr>
        <w:t xml:space="preserve"> </w:t>
      </w:r>
      <w:r w:rsidR="00B34C16" w:rsidRPr="005C5108">
        <w:rPr>
          <w:rFonts w:ascii="Times New Roman" w:hAnsi="Times New Roman"/>
          <w:sz w:val="24"/>
          <w:szCs w:val="28"/>
        </w:rPr>
        <w:t>К</w:t>
      </w:r>
      <w:r w:rsidRPr="005C5108">
        <w:rPr>
          <w:rFonts w:ascii="Times New Roman" w:hAnsi="Times New Roman"/>
          <w:sz w:val="24"/>
          <w:szCs w:val="28"/>
          <w:lang w:val="x-none"/>
        </w:rPr>
        <w:t>омпенсировать прямой доказанный ущерб Аренд</w:t>
      </w:r>
      <w:r w:rsidR="00B34C16" w:rsidRPr="005C5108">
        <w:rPr>
          <w:rFonts w:ascii="Times New Roman" w:hAnsi="Times New Roman"/>
          <w:sz w:val="24"/>
          <w:szCs w:val="28"/>
        </w:rPr>
        <w:t>одателю</w:t>
      </w:r>
      <w:r w:rsidRPr="005C5108">
        <w:rPr>
          <w:rFonts w:ascii="Times New Roman" w:hAnsi="Times New Roman"/>
          <w:sz w:val="24"/>
          <w:szCs w:val="28"/>
          <w:lang w:val="x-none"/>
        </w:rPr>
        <w:t>, возникший по причине нарушения пожарной безопасности в помещении.</w:t>
      </w:r>
    </w:p>
    <w:p w:rsidR="004973DF" w:rsidRPr="005C5108" w:rsidRDefault="004973DF" w:rsidP="00F960BE">
      <w:pPr>
        <w:widowControl w:val="0"/>
        <w:numPr>
          <w:ilvl w:val="2"/>
          <w:numId w:val="18"/>
        </w:numPr>
        <w:shd w:val="clear" w:color="auto" w:fill="FFFFFF"/>
        <w:tabs>
          <w:tab w:val="left" w:pos="993"/>
          <w:tab w:val="left" w:pos="1450"/>
        </w:tabs>
        <w:spacing w:after="0" w:line="240" w:lineRule="auto"/>
        <w:ind w:left="0" w:firstLine="426"/>
        <w:contextualSpacing/>
        <w:jc w:val="both"/>
        <w:rPr>
          <w:rFonts w:ascii="Times New Roman" w:hAnsi="Times New Roman"/>
          <w:sz w:val="24"/>
          <w:szCs w:val="28"/>
        </w:rPr>
      </w:pPr>
      <w:r w:rsidRPr="005C5108">
        <w:rPr>
          <w:rFonts w:ascii="Times New Roman" w:hAnsi="Times New Roman"/>
          <w:sz w:val="24"/>
          <w:szCs w:val="28"/>
        </w:rPr>
        <w:t>В случае аварий, произошедших после заключения Договора, принимать все необходимые меры к их устранению. Устранять за свой счет последствия аварий и повреждений, если в их наступлении установлена вина Арендатора.</w:t>
      </w:r>
    </w:p>
    <w:p w:rsidR="004973DF" w:rsidRPr="005C5108" w:rsidRDefault="004973DF" w:rsidP="004973DF">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5C5108">
        <w:rPr>
          <w:rFonts w:ascii="Times New Roman" w:hAnsi="Times New Roman"/>
          <w:sz w:val="24"/>
          <w:szCs w:val="28"/>
        </w:rPr>
        <w:t xml:space="preserve">Если Арендатор продолжает пользоваться жилым помещением по истечении срока действия Договора при отсутствии возражений со стороны Арендодателя, договорные отношения считаются возобновлёнными путём заключения нового Договора на тех же условиях на срок </w:t>
      </w:r>
      <w:r w:rsidR="001D0F18" w:rsidRPr="005C5108">
        <w:rPr>
          <w:rFonts w:ascii="Times New Roman" w:hAnsi="Times New Roman"/>
          <w:sz w:val="24"/>
          <w:szCs w:val="28"/>
        </w:rPr>
        <w:t>11</w:t>
      </w:r>
      <w:r w:rsidRPr="005C5108">
        <w:rPr>
          <w:rFonts w:ascii="Times New Roman" w:hAnsi="Times New Roman"/>
          <w:sz w:val="24"/>
          <w:szCs w:val="28"/>
        </w:rPr>
        <w:t xml:space="preserve"> (</w:t>
      </w:r>
      <w:r w:rsidR="001D0F18" w:rsidRPr="005C5108">
        <w:rPr>
          <w:rFonts w:ascii="Times New Roman" w:hAnsi="Times New Roman"/>
          <w:sz w:val="24"/>
          <w:szCs w:val="28"/>
        </w:rPr>
        <w:t>Одиннадцать</w:t>
      </w:r>
      <w:r w:rsidRPr="005C5108">
        <w:rPr>
          <w:rFonts w:ascii="Times New Roman" w:hAnsi="Times New Roman"/>
          <w:sz w:val="24"/>
          <w:szCs w:val="28"/>
        </w:rPr>
        <w:t xml:space="preserve">) </w:t>
      </w:r>
      <w:r w:rsidR="00680F1D" w:rsidRPr="005C5108">
        <w:rPr>
          <w:rFonts w:ascii="Times New Roman" w:hAnsi="Times New Roman"/>
          <w:sz w:val="24"/>
          <w:szCs w:val="28"/>
        </w:rPr>
        <w:t>месяцев</w:t>
      </w:r>
      <w:r w:rsidRPr="005C5108">
        <w:rPr>
          <w:rFonts w:ascii="Times New Roman" w:hAnsi="Times New Roman"/>
          <w:sz w:val="24"/>
          <w:szCs w:val="28"/>
        </w:rPr>
        <w:t>.</w:t>
      </w:r>
    </w:p>
    <w:p w:rsidR="004973DF" w:rsidRPr="005C5108" w:rsidRDefault="004973DF" w:rsidP="00D8299E">
      <w:pPr>
        <w:widowControl w:val="0"/>
        <w:numPr>
          <w:ilvl w:val="2"/>
          <w:numId w:val="18"/>
        </w:numPr>
        <w:shd w:val="clear" w:color="auto" w:fill="FFFFFF"/>
        <w:tabs>
          <w:tab w:val="left" w:pos="993"/>
        </w:tabs>
        <w:autoSpaceDE w:val="0"/>
        <w:autoSpaceDN w:val="0"/>
        <w:adjustRightInd w:val="0"/>
        <w:spacing w:after="0" w:line="240" w:lineRule="auto"/>
        <w:ind w:left="0" w:firstLine="426"/>
        <w:jc w:val="both"/>
        <w:rPr>
          <w:rFonts w:ascii="Times New Roman" w:hAnsi="Times New Roman"/>
          <w:sz w:val="24"/>
          <w:szCs w:val="28"/>
        </w:rPr>
      </w:pPr>
      <w:r w:rsidRPr="005C5108">
        <w:rPr>
          <w:rFonts w:ascii="Times New Roman" w:hAnsi="Times New Roman"/>
          <w:sz w:val="24"/>
          <w:szCs w:val="28"/>
        </w:rPr>
        <w:t>Если жилое помещение, сданное в аренду, выбывает из строя по вине Арендатора</w:t>
      </w:r>
      <w:r w:rsidR="00290D3A" w:rsidRPr="005C5108">
        <w:rPr>
          <w:rFonts w:ascii="Times New Roman" w:hAnsi="Times New Roman"/>
          <w:sz w:val="24"/>
          <w:szCs w:val="28"/>
        </w:rPr>
        <w:t>,</w:t>
      </w:r>
      <w:r w:rsidRPr="005C5108">
        <w:rPr>
          <w:rFonts w:ascii="Times New Roman" w:hAnsi="Times New Roman"/>
          <w:sz w:val="24"/>
          <w:szCs w:val="28"/>
        </w:rPr>
        <w:t xml:space="preserve"> </w:t>
      </w:r>
      <w:r w:rsidR="00290D3A" w:rsidRPr="005C5108">
        <w:rPr>
          <w:rFonts w:ascii="Times New Roman" w:hAnsi="Times New Roman"/>
          <w:sz w:val="24"/>
          <w:szCs w:val="28"/>
        </w:rPr>
        <w:t>в том числе в случае полного уничтожения арендуемого помещения, то</w:t>
      </w:r>
      <w:r w:rsidRPr="005C5108">
        <w:rPr>
          <w:rFonts w:ascii="Times New Roman" w:hAnsi="Times New Roman"/>
          <w:sz w:val="24"/>
          <w:szCs w:val="28"/>
        </w:rPr>
        <w:t xml:space="preserve"> Арендатор возмещает собственнику недовнесенную им арендную плату, а также иные убытки в соответствии с действующим законодательством Российской Федерации.</w:t>
      </w:r>
    </w:p>
    <w:p w:rsidR="004973DF" w:rsidRDefault="004973DF" w:rsidP="00D8299E">
      <w:pPr>
        <w:widowControl w:val="0"/>
        <w:numPr>
          <w:ilvl w:val="2"/>
          <w:numId w:val="18"/>
        </w:numPr>
        <w:shd w:val="clear" w:color="auto" w:fill="FFFFFF"/>
        <w:tabs>
          <w:tab w:val="left" w:pos="993"/>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Возместить Арендодателю убытки, если при возврате помещения будут обнаружены и отражены в акте приема-передачи недостатки, свидетельствующие об ухудшении имущества, не связанные с нормальным износом.</w:t>
      </w:r>
    </w:p>
    <w:p w:rsidR="004973DF" w:rsidRPr="004973DF" w:rsidRDefault="004973DF" w:rsidP="00D8299E">
      <w:pPr>
        <w:widowControl w:val="0"/>
        <w:numPr>
          <w:ilvl w:val="2"/>
          <w:numId w:val="18"/>
        </w:numPr>
        <w:shd w:val="clear" w:color="auto" w:fill="FFFFFF"/>
        <w:tabs>
          <w:tab w:val="left" w:pos="993"/>
          <w:tab w:val="left" w:pos="1397"/>
        </w:tabs>
        <w:spacing w:after="0" w:line="240" w:lineRule="auto"/>
        <w:ind w:left="0" w:firstLine="426"/>
        <w:contextualSpacing/>
        <w:jc w:val="both"/>
        <w:rPr>
          <w:rFonts w:ascii="Times New Roman" w:hAnsi="Times New Roman"/>
          <w:sz w:val="24"/>
          <w:szCs w:val="28"/>
        </w:rPr>
      </w:pPr>
      <w:r w:rsidRPr="004973DF">
        <w:rPr>
          <w:rFonts w:ascii="Times New Roman" w:hAnsi="Times New Roman"/>
          <w:sz w:val="24"/>
          <w:szCs w:val="28"/>
        </w:rPr>
        <w:t>По истечении срока действия Договора, а также при досрочном его прекращении передать Арендодателю помещения со всеми произведенными в арендуемых помещениях перестройками, переделками и улучшениями, составляющими принадлежность помещений и неотделимыми без вреда для конструкций помещений.</w:t>
      </w:r>
    </w:p>
    <w:p w:rsidR="004973DF" w:rsidRPr="004973DF" w:rsidRDefault="004973DF" w:rsidP="00D8299E">
      <w:pPr>
        <w:widowControl w:val="0"/>
        <w:numPr>
          <w:ilvl w:val="2"/>
          <w:numId w:val="18"/>
        </w:numPr>
        <w:shd w:val="clear" w:color="auto" w:fill="FFFFFF"/>
        <w:tabs>
          <w:tab w:val="left" w:pos="993"/>
        </w:tabs>
        <w:autoSpaceDE w:val="0"/>
        <w:autoSpaceDN w:val="0"/>
        <w:adjustRightInd w:val="0"/>
        <w:spacing w:after="0" w:line="240" w:lineRule="auto"/>
        <w:ind w:left="0" w:firstLine="426"/>
        <w:jc w:val="both"/>
        <w:rPr>
          <w:rFonts w:ascii="Times New Roman" w:hAnsi="Times New Roman"/>
          <w:sz w:val="24"/>
          <w:szCs w:val="28"/>
        </w:rPr>
      </w:pPr>
      <w:r w:rsidRPr="004973DF">
        <w:rPr>
          <w:rFonts w:ascii="Times New Roman" w:hAnsi="Times New Roman"/>
          <w:sz w:val="24"/>
          <w:szCs w:val="28"/>
        </w:rPr>
        <w:t xml:space="preserve">За месяц до истечения срока действия Договора аренды уведомить Арендодателя о намерении продлить срок его действия. </w:t>
      </w:r>
    </w:p>
    <w:p w:rsidR="004973DF" w:rsidRPr="004973DF" w:rsidRDefault="004973DF" w:rsidP="00D8299E">
      <w:pPr>
        <w:widowControl w:val="0"/>
        <w:numPr>
          <w:ilvl w:val="2"/>
          <w:numId w:val="18"/>
        </w:numPr>
        <w:shd w:val="clear" w:color="auto" w:fill="FFFFFF"/>
        <w:tabs>
          <w:tab w:val="left" w:pos="993"/>
        </w:tabs>
        <w:autoSpaceDE w:val="0"/>
        <w:autoSpaceDN w:val="0"/>
        <w:adjustRightInd w:val="0"/>
        <w:spacing w:after="0" w:line="240" w:lineRule="auto"/>
        <w:ind w:left="0" w:firstLine="426"/>
        <w:jc w:val="both"/>
        <w:rPr>
          <w:rFonts w:ascii="Times New Roman" w:hAnsi="Times New Roman"/>
          <w:sz w:val="24"/>
          <w:szCs w:val="28"/>
        </w:rPr>
      </w:pPr>
      <w:r w:rsidRPr="004973DF">
        <w:rPr>
          <w:rFonts w:ascii="Times New Roman" w:hAnsi="Times New Roman"/>
          <w:sz w:val="24"/>
          <w:szCs w:val="28"/>
        </w:rPr>
        <w:t>В месячный срок со дня подписания настоящего Договора:</w:t>
      </w:r>
    </w:p>
    <w:p w:rsidR="004973DF" w:rsidRPr="004973DF" w:rsidRDefault="004973DF" w:rsidP="004973DF">
      <w:pPr>
        <w:widowControl w:val="0"/>
        <w:numPr>
          <w:ilvl w:val="0"/>
          <w:numId w:val="20"/>
        </w:numPr>
        <w:shd w:val="clear" w:color="auto" w:fill="FFFFFF"/>
        <w:spacing w:after="0" w:line="240" w:lineRule="auto"/>
        <w:ind w:left="142" w:firstLine="0"/>
        <w:contextualSpacing/>
        <w:jc w:val="both"/>
        <w:rPr>
          <w:rFonts w:ascii="Times New Roman" w:hAnsi="Times New Roman"/>
          <w:sz w:val="24"/>
          <w:szCs w:val="28"/>
        </w:rPr>
      </w:pPr>
      <w:r w:rsidRPr="004973DF">
        <w:rPr>
          <w:rFonts w:ascii="Times New Roman" w:hAnsi="Times New Roman"/>
          <w:sz w:val="24"/>
          <w:szCs w:val="28"/>
        </w:rPr>
        <w:t>заключить с управляющей компанией (МУП «Амдермасервис») договоры на коммунальные услуги, эксплуатационное обслуживание с последующим предоставлением их копий в адрес Арендодателя.</w:t>
      </w:r>
    </w:p>
    <w:p w:rsidR="004973DF" w:rsidRPr="004973DF" w:rsidRDefault="004973DF" w:rsidP="00B34C16">
      <w:pPr>
        <w:widowControl w:val="0"/>
        <w:numPr>
          <w:ilvl w:val="2"/>
          <w:numId w:val="18"/>
        </w:numPr>
        <w:shd w:val="clear" w:color="auto" w:fill="FFFFFF"/>
        <w:tabs>
          <w:tab w:val="left" w:pos="1134"/>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Обеспечить беспрепятственный допуск в жилое помещение представителей Арендодателя с целью проверки выполнения условий Договора аренды и контроля за использованием помещений по назначению в соответствии с условиями настоящего Договора. В целях своевременного устранения аварий и проведения технического осмотра коммуникаций Арендатор обязан предоставить доступ уполномоченным работникам управляющей компании (МУП «Амдермасервис») в жилое помещение в любое время суток по мере необходимости.</w:t>
      </w:r>
    </w:p>
    <w:p w:rsidR="004973DF" w:rsidRPr="004973DF" w:rsidRDefault="004973DF" w:rsidP="00B34C16">
      <w:pPr>
        <w:widowControl w:val="0"/>
        <w:numPr>
          <w:ilvl w:val="2"/>
          <w:numId w:val="18"/>
        </w:numPr>
        <w:shd w:val="clear" w:color="auto" w:fill="FFFFFF"/>
        <w:tabs>
          <w:tab w:val="left" w:pos="1134"/>
          <w:tab w:val="left" w:pos="1651"/>
        </w:tabs>
        <w:spacing w:after="0" w:line="240" w:lineRule="auto"/>
        <w:ind w:left="142" w:firstLine="284"/>
        <w:contextualSpacing/>
        <w:jc w:val="both"/>
        <w:rPr>
          <w:rFonts w:ascii="Times New Roman" w:hAnsi="Times New Roman"/>
          <w:sz w:val="24"/>
          <w:szCs w:val="28"/>
        </w:rPr>
      </w:pPr>
      <w:r w:rsidRPr="004973DF">
        <w:rPr>
          <w:rFonts w:ascii="Times New Roman" w:hAnsi="Times New Roman"/>
          <w:bCs/>
          <w:sz w:val="24"/>
          <w:szCs w:val="28"/>
        </w:rPr>
        <w:t xml:space="preserve">Договор аренды, заключенный на срок </w:t>
      </w:r>
      <w:r w:rsidR="009D54F9">
        <w:rPr>
          <w:rFonts w:ascii="Times New Roman" w:hAnsi="Times New Roman"/>
          <w:bCs/>
          <w:sz w:val="24"/>
          <w:szCs w:val="28"/>
        </w:rPr>
        <w:t xml:space="preserve">менее </w:t>
      </w:r>
      <w:r w:rsidRPr="004973DF">
        <w:rPr>
          <w:rFonts w:ascii="Times New Roman" w:hAnsi="Times New Roman"/>
          <w:bCs/>
          <w:sz w:val="24"/>
          <w:szCs w:val="28"/>
        </w:rPr>
        <w:t>одного года государственной регистраци</w:t>
      </w:r>
      <w:r w:rsidR="009D54F9">
        <w:rPr>
          <w:rFonts w:ascii="Times New Roman" w:hAnsi="Times New Roman"/>
          <w:bCs/>
          <w:sz w:val="24"/>
          <w:szCs w:val="28"/>
        </w:rPr>
        <w:t>и не</w:t>
      </w:r>
      <w:r w:rsidR="009D54F9" w:rsidRPr="009D54F9">
        <w:rPr>
          <w:rFonts w:ascii="Times New Roman" w:hAnsi="Times New Roman"/>
          <w:bCs/>
          <w:sz w:val="24"/>
          <w:szCs w:val="28"/>
        </w:rPr>
        <w:t xml:space="preserve"> </w:t>
      </w:r>
      <w:r w:rsidR="009D54F9" w:rsidRPr="004973DF">
        <w:rPr>
          <w:rFonts w:ascii="Times New Roman" w:hAnsi="Times New Roman"/>
          <w:bCs/>
          <w:sz w:val="24"/>
          <w:szCs w:val="28"/>
        </w:rPr>
        <w:t>подлежит</w:t>
      </w:r>
      <w:r w:rsidR="009D54F9">
        <w:rPr>
          <w:rFonts w:ascii="Times New Roman" w:hAnsi="Times New Roman"/>
          <w:bCs/>
          <w:sz w:val="24"/>
          <w:szCs w:val="28"/>
        </w:rPr>
        <w:t>.</w:t>
      </w:r>
    </w:p>
    <w:p w:rsidR="004973DF" w:rsidRPr="004973DF" w:rsidRDefault="004973DF" w:rsidP="00B34C16">
      <w:pPr>
        <w:widowControl w:val="0"/>
        <w:numPr>
          <w:ilvl w:val="2"/>
          <w:numId w:val="18"/>
        </w:numPr>
        <w:shd w:val="clear" w:color="auto" w:fill="FFFFFF"/>
        <w:tabs>
          <w:tab w:val="left" w:pos="1134"/>
          <w:tab w:val="left" w:pos="1421"/>
        </w:tabs>
        <w:spacing w:after="0" w:line="240" w:lineRule="auto"/>
        <w:ind w:left="142" w:firstLine="284"/>
        <w:contextualSpacing/>
        <w:jc w:val="both"/>
        <w:rPr>
          <w:rFonts w:ascii="Times New Roman" w:hAnsi="Times New Roman"/>
          <w:sz w:val="24"/>
          <w:szCs w:val="28"/>
        </w:rPr>
      </w:pPr>
      <w:r w:rsidRPr="004973DF">
        <w:rPr>
          <w:rFonts w:ascii="Times New Roman" w:hAnsi="Times New Roman"/>
          <w:sz w:val="24"/>
          <w:szCs w:val="28"/>
        </w:rPr>
        <w:t>Не использование Арендатором арендуемого жилого помещения не может служить основанием для отказа в оплате арендной платы Арендодателю.</w:t>
      </w:r>
    </w:p>
    <w:p w:rsidR="004973DF" w:rsidRPr="004973DF" w:rsidRDefault="004973DF" w:rsidP="004973DF">
      <w:pPr>
        <w:widowControl w:val="0"/>
        <w:shd w:val="clear" w:color="auto" w:fill="FFFFFF"/>
        <w:tabs>
          <w:tab w:val="left" w:pos="1421"/>
        </w:tabs>
        <w:spacing w:after="0" w:line="240" w:lineRule="auto"/>
        <w:ind w:firstLine="540"/>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lastRenderedPageBreak/>
        <w:t>Порядок передачи арендованного имущества Арендатору и его возврата Арендодателю</w:t>
      </w:r>
    </w:p>
    <w:p w:rsidR="004973DF" w:rsidRPr="004973DF" w:rsidRDefault="004973DF" w:rsidP="00213EDE">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Приём - передача арендованного имущества осуществляется по акту приёма-передачи, являющемуся приложением № 1 к настоящему Договору.</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567"/>
        <w:jc w:val="both"/>
        <w:rPr>
          <w:rFonts w:ascii="Times New Roman" w:hAnsi="Times New Roman"/>
          <w:sz w:val="24"/>
          <w:szCs w:val="28"/>
        </w:rPr>
      </w:pPr>
      <w:r w:rsidRPr="004973DF">
        <w:rPr>
          <w:rFonts w:ascii="Times New Roman" w:hAnsi="Times New Roman"/>
          <w:sz w:val="24"/>
          <w:szCs w:val="28"/>
        </w:rPr>
        <w:t>Объект считается переданным с момента подписания акта приёма-передачи сторонами.</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При прекращении срока действия Договора аренды Арендатор обязан вернуть Арендодателю жилое помещение в том состоянии, в котором он его получил или в состоянии, обусловленном Договором.</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В момент подписания акта приема-передачи (возврата) Арендатор передает Арендодателю ключи от жилого помещения.</w:t>
      </w:r>
    </w:p>
    <w:p w:rsidR="004973DF" w:rsidRPr="004973DF" w:rsidRDefault="004973DF" w:rsidP="004F70B7">
      <w:pPr>
        <w:widowControl w:val="0"/>
        <w:numPr>
          <w:ilvl w:val="0"/>
          <w:numId w:val="13"/>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возврата имущества.</w:t>
      </w:r>
    </w:p>
    <w:p w:rsidR="004973DF" w:rsidRPr="004973DF" w:rsidRDefault="004973DF" w:rsidP="004973DF">
      <w:pPr>
        <w:widowControl w:val="0"/>
        <w:shd w:val="clear" w:color="auto" w:fill="FFFFFF"/>
        <w:tabs>
          <w:tab w:val="left" w:pos="1094"/>
        </w:tabs>
        <w:spacing w:after="0" w:line="240" w:lineRule="auto"/>
        <w:ind w:firstLine="475"/>
        <w:jc w:val="both"/>
        <w:rPr>
          <w:rFonts w:ascii="Times New Roman" w:hAnsi="Times New Roman"/>
          <w:sz w:val="24"/>
          <w:szCs w:val="28"/>
        </w:rPr>
      </w:pPr>
    </w:p>
    <w:p w:rsidR="004973DF" w:rsidRPr="004973DF" w:rsidRDefault="004973DF" w:rsidP="004973DF">
      <w:pPr>
        <w:widowControl w:val="0"/>
        <w:numPr>
          <w:ilvl w:val="0"/>
          <w:numId w:val="18"/>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Арендная плата и порядок расчетов</w:t>
      </w:r>
    </w:p>
    <w:p w:rsidR="004973DF" w:rsidRPr="003E6A7B" w:rsidRDefault="004973DF" w:rsidP="004F70B7">
      <w:pPr>
        <w:widowControl w:val="0"/>
        <w:numPr>
          <w:ilvl w:val="1"/>
          <w:numId w:val="18"/>
        </w:numPr>
        <w:shd w:val="clear" w:color="auto" w:fill="FFFFFF"/>
        <w:tabs>
          <w:tab w:val="left" w:pos="993"/>
        </w:tabs>
        <w:spacing w:after="0" w:line="240" w:lineRule="auto"/>
        <w:ind w:left="0" w:firstLine="709"/>
        <w:contextualSpacing/>
        <w:jc w:val="both"/>
        <w:rPr>
          <w:rFonts w:ascii="Times New Roman" w:hAnsi="Times New Roman"/>
          <w:b/>
          <w:sz w:val="24"/>
          <w:szCs w:val="28"/>
        </w:rPr>
      </w:pPr>
      <w:r w:rsidRPr="004973DF">
        <w:rPr>
          <w:rFonts w:ascii="Times New Roman" w:hAnsi="Times New Roman"/>
          <w:sz w:val="24"/>
          <w:szCs w:val="28"/>
        </w:rPr>
        <w:t xml:space="preserve">Плата за аренду жилого помещения, указанного в подпункте 2.1. настоящего Договора определяется на основании Отчёта </w:t>
      </w:r>
      <w:r w:rsidRPr="003E6A7B">
        <w:rPr>
          <w:rFonts w:ascii="Times New Roman" w:hAnsi="Times New Roman"/>
          <w:sz w:val="24"/>
          <w:szCs w:val="28"/>
        </w:rPr>
        <w:t xml:space="preserve">№ </w:t>
      </w:r>
      <w:r w:rsidR="009D54F9" w:rsidRPr="003E6A7B">
        <w:rPr>
          <w:rFonts w:ascii="Times New Roman" w:hAnsi="Times New Roman"/>
          <w:sz w:val="24"/>
          <w:szCs w:val="28"/>
        </w:rPr>
        <w:t>2</w:t>
      </w:r>
      <w:r w:rsidR="00A15929">
        <w:rPr>
          <w:rFonts w:ascii="Times New Roman" w:hAnsi="Times New Roman"/>
          <w:sz w:val="24"/>
          <w:szCs w:val="28"/>
        </w:rPr>
        <w:t>5</w:t>
      </w:r>
      <w:r w:rsidR="004B7E45">
        <w:rPr>
          <w:rFonts w:ascii="Times New Roman" w:hAnsi="Times New Roman"/>
          <w:sz w:val="24"/>
          <w:szCs w:val="28"/>
        </w:rPr>
        <w:t>9</w:t>
      </w:r>
      <w:r w:rsidRPr="003E6A7B">
        <w:rPr>
          <w:rFonts w:ascii="Times New Roman" w:hAnsi="Times New Roman"/>
          <w:sz w:val="24"/>
          <w:szCs w:val="28"/>
        </w:rPr>
        <w:t>/</w:t>
      </w:r>
      <w:r w:rsidR="00A15929">
        <w:rPr>
          <w:rFonts w:ascii="Times New Roman" w:hAnsi="Times New Roman"/>
          <w:sz w:val="24"/>
          <w:szCs w:val="28"/>
        </w:rPr>
        <w:t>16</w:t>
      </w:r>
      <w:r w:rsidRPr="003E6A7B">
        <w:rPr>
          <w:rFonts w:ascii="Times New Roman" w:hAnsi="Times New Roman"/>
          <w:sz w:val="24"/>
          <w:szCs w:val="28"/>
        </w:rPr>
        <w:t>/</w:t>
      </w:r>
      <w:r w:rsidR="009D54F9" w:rsidRPr="003E6A7B">
        <w:rPr>
          <w:rFonts w:ascii="Times New Roman" w:hAnsi="Times New Roman"/>
          <w:sz w:val="24"/>
          <w:szCs w:val="28"/>
        </w:rPr>
        <w:t>1</w:t>
      </w:r>
      <w:r w:rsidR="00A15929">
        <w:rPr>
          <w:rFonts w:ascii="Times New Roman" w:hAnsi="Times New Roman"/>
          <w:sz w:val="24"/>
          <w:szCs w:val="28"/>
        </w:rPr>
        <w:t>1</w:t>
      </w:r>
      <w:r w:rsidRPr="003E6A7B">
        <w:rPr>
          <w:rFonts w:ascii="Times New Roman" w:hAnsi="Times New Roman"/>
          <w:sz w:val="24"/>
          <w:szCs w:val="28"/>
        </w:rPr>
        <w:t xml:space="preserve"> Об определении рыночной стоимости арендной платы объекта недвижимости (квартиры), расположенного по адресу: Ненецкий автономный округ, п. Амдерма, ул. </w:t>
      </w:r>
      <w:r w:rsidR="00A15929">
        <w:rPr>
          <w:rFonts w:ascii="Times New Roman" w:hAnsi="Times New Roman"/>
          <w:sz w:val="24"/>
          <w:szCs w:val="28"/>
        </w:rPr>
        <w:t>Ленина</w:t>
      </w:r>
      <w:r w:rsidRPr="003E6A7B">
        <w:rPr>
          <w:rFonts w:ascii="Times New Roman" w:hAnsi="Times New Roman"/>
          <w:sz w:val="24"/>
          <w:szCs w:val="28"/>
        </w:rPr>
        <w:t xml:space="preserve">, дом </w:t>
      </w:r>
      <w:r w:rsidR="00A15929">
        <w:rPr>
          <w:rFonts w:ascii="Times New Roman" w:hAnsi="Times New Roman"/>
          <w:sz w:val="24"/>
          <w:szCs w:val="28"/>
        </w:rPr>
        <w:t>13А</w:t>
      </w:r>
      <w:r w:rsidRPr="003E6A7B">
        <w:rPr>
          <w:rFonts w:ascii="Times New Roman" w:hAnsi="Times New Roman"/>
          <w:sz w:val="24"/>
          <w:szCs w:val="28"/>
        </w:rPr>
        <w:t xml:space="preserve">, квартира </w:t>
      </w:r>
      <w:r w:rsidR="00A15929">
        <w:rPr>
          <w:rFonts w:ascii="Times New Roman" w:hAnsi="Times New Roman"/>
          <w:sz w:val="24"/>
          <w:szCs w:val="28"/>
        </w:rPr>
        <w:t>22</w:t>
      </w:r>
      <w:r w:rsidRPr="003E6A7B">
        <w:rPr>
          <w:rFonts w:ascii="Times New Roman" w:hAnsi="Times New Roman"/>
          <w:sz w:val="24"/>
          <w:szCs w:val="28"/>
        </w:rPr>
        <w:t xml:space="preserve">, общей площадью </w:t>
      </w:r>
      <w:r w:rsidR="00A15929">
        <w:rPr>
          <w:rFonts w:ascii="Times New Roman" w:hAnsi="Times New Roman"/>
          <w:sz w:val="24"/>
          <w:szCs w:val="28"/>
        </w:rPr>
        <w:t>36,3</w:t>
      </w:r>
      <w:r w:rsidRPr="003E6A7B">
        <w:rPr>
          <w:rFonts w:ascii="Times New Roman" w:hAnsi="Times New Roman"/>
          <w:sz w:val="24"/>
          <w:szCs w:val="28"/>
        </w:rPr>
        <w:t xml:space="preserve"> кв.м, жилой площадью </w:t>
      </w:r>
      <w:r w:rsidR="00A15929">
        <w:rPr>
          <w:rFonts w:ascii="Times New Roman" w:hAnsi="Times New Roman"/>
          <w:sz w:val="24"/>
          <w:szCs w:val="28"/>
        </w:rPr>
        <w:t>16,6</w:t>
      </w:r>
      <w:r w:rsidRPr="003E6A7B">
        <w:rPr>
          <w:rFonts w:ascii="Times New Roman" w:hAnsi="Times New Roman"/>
          <w:sz w:val="24"/>
          <w:szCs w:val="28"/>
        </w:rPr>
        <w:t xml:space="preserve"> кв. м</w:t>
      </w:r>
      <w:r w:rsidR="009D54F9" w:rsidRPr="003E6A7B">
        <w:rPr>
          <w:rFonts w:ascii="Times New Roman" w:hAnsi="Times New Roman"/>
          <w:sz w:val="24"/>
          <w:szCs w:val="28"/>
        </w:rPr>
        <w:t>.</w:t>
      </w:r>
      <w:r w:rsidRPr="003E6A7B">
        <w:rPr>
          <w:rFonts w:ascii="Times New Roman" w:hAnsi="Times New Roman"/>
          <w:sz w:val="24"/>
          <w:szCs w:val="28"/>
        </w:rPr>
        <w:t xml:space="preserve"> и составляет без НДС из расчёта </w:t>
      </w:r>
      <w:r w:rsidR="009D54F9" w:rsidRPr="003E6A7B">
        <w:rPr>
          <w:rFonts w:ascii="Times New Roman" w:hAnsi="Times New Roman"/>
          <w:sz w:val="24"/>
          <w:szCs w:val="28"/>
        </w:rPr>
        <w:t>2</w:t>
      </w:r>
      <w:r w:rsidR="00A15929">
        <w:rPr>
          <w:rFonts w:ascii="Times New Roman" w:hAnsi="Times New Roman"/>
          <w:sz w:val="24"/>
          <w:szCs w:val="28"/>
        </w:rPr>
        <w:t>22,53</w:t>
      </w:r>
      <w:r w:rsidRPr="003E6A7B">
        <w:rPr>
          <w:rFonts w:ascii="Times New Roman" w:hAnsi="Times New Roman"/>
          <w:sz w:val="24"/>
          <w:szCs w:val="28"/>
        </w:rPr>
        <w:t xml:space="preserve"> руб. за 1 кв.м. </w:t>
      </w:r>
      <w:r w:rsidRPr="003E6A7B">
        <w:rPr>
          <w:rFonts w:ascii="Times New Roman" w:hAnsi="Times New Roman"/>
          <w:b/>
          <w:sz w:val="24"/>
          <w:szCs w:val="28"/>
        </w:rPr>
        <w:t xml:space="preserve">Общая сумма арендной платы составляет </w:t>
      </w:r>
      <w:r w:rsidR="009D54F9" w:rsidRPr="003E6A7B">
        <w:rPr>
          <w:rFonts w:ascii="Times New Roman" w:hAnsi="Times New Roman"/>
          <w:b/>
          <w:sz w:val="24"/>
          <w:szCs w:val="28"/>
        </w:rPr>
        <w:t xml:space="preserve">8 </w:t>
      </w:r>
      <w:r w:rsidR="00A15929">
        <w:rPr>
          <w:rFonts w:ascii="Times New Roman" w:hAnsi="Times New Roman"/>
          <w:b/>
          <w:sz w:val="24"/>
          <w:szCs w:val="28"/>
        </w:rPr>
        <w:t>078</w:t>
      </w:r>
      <w:r w:rsidRPr="003E6A7B">
        <w:rPr>
          <w:rFonts w:ascii="Times New Roman" w:hAnsi="Times New Roman"/>
          <w:b/>
          <w:sz w:val="24"/>
          <w:szCs w:val="28"/>
        </w:rPr>
        <w:t xml:space="preserve">,00 </w:t>
      </w:r>
      <w:r w:rsidRPr="003E6A7B">
        <w:rPr>
          <w:rFonts w:ascii="Times New Roman" w:hAnsi="Times New Roman"/>
          <w:b/>
          <w:bCs/>
          <w:sz w:val="24"/>
          <w:szCs w:val="28"/>
        </w:rPr>
        <w:t>(</w:t>
      </w:r>
      <w:r w:rsidR="009D54F9" w:rsidRPr="003E6A7B">
        <w:rPr>
          <w:rFonts w:ascii="Times New Roman" w:hAnsi="Times New Roman"/>
          <w:b/>
          <w:bCs/>
          <w:sz w:val="24"/>
          <w:szCs w:val="28"/>
        </w:rPr>
        <w:t>Восемь</w:t>
      </w:r>
      <w:r w:rsidRPr="003E6A7B">
        <w:rPr>
          <w:rFonts w:ascii="Times New Roman" w:hAnsi="Times New Roman"/>
          <w:b/>
          <w:bCs/>
          <w:sz w:val="24"/>
          <w:szCs w:val="28"/>
        </w:rPr>
        <w:t xml:space="preserve"> тысяч </w:t>
      </w:r>
      <w:r w:rsidR="00E55D15">
        <w:rPr>
          <w:rFonts w:ascii="Times New Roman" w:hAnsi="Times New Roman"/>
          <w:b/>
          <w:bCs/>
          <w:sz w:val="24"/>
          <w:szCs w:val="28"/>
        </w:rPr>
        <w:t>семь</w:t>
      </w:r>
      <w:r w:rsidR="00A15929">
        <w:rPr>
          <w:rFonts w:ascii="Times New Roman" w:hAnsi="Times New Roman"/>
          <w:b/>
          <w:bCs/>
          <w:sz w:val="24"/>
          <w:szCs w:val="28"/>
        </w:rPr>
        <w:t>десят</w:t>
      </w:r>
      <w:r w:rsidR="00E55D15">
        <w:rPr>
          <w:rFonts w:ascii="Times New Roman" w:hAnsi="Times New Roman"/>
          <w:b/>
          <w:bCs/>
          <w:sz w:val="24"/>
          <w:szCs w:val="28"/>
        </w:rPr>
        <w:t xml:space="preserve"> </w:t>
      </w:r>
      <w:r w:rsidR="00A15929">
        <w:rPr>
          <w:rFonts w:ascii="Times New Roman" w:hAnsi="Times New Roman"/>
          <w:b/>
          <w:bCs/>
          <w:sz w:val="24"/>
          <w:szCs w:val="28"/>
        </w:rPr>
        <w:t>восемь</w:t>
      </w:r>
      <w:r w:rsidRPr="003E6A7B">
        <w:rPr>
          <w:rFonts w:ascii="Times New Roman" w:hAnsi="Times New Roman"/>
          <w:b/>
          <w:bCs/>
          <w:sz w:val="24"/>
          <w:szCs w:val="28"/>
        </w:rPr>
        <w:t>) рубл</w:t>
      </w:r>
      <w:r w:rsidR="00E55D15">
        <w:rPr>
          <w:rFonts w:ascii="Times New Roman" w:hAnsi="Times New Roman"/>
          <w:b/>
          <w:bCs/>
          <w:sz w:val="24"/>
          <w:szCs w:val="28"/>
        </w:rPr>
        <w:t>ей</w:t>
      </w:r>
      <w:r w:rsidRPr="003E6A7B">
        <w:rPr>
          <w:rFonts w:ascii="Times New Roman" w:hAnsi="Times New Roman"/>
          <w:bCs/>
          <w:sz w:val="24"/>
          <w:szCs w:val="28"/>
        </w:rPr>
        <w:t xml:space="preserve"> </w:t>
      </w:r>
      <w:r w:rsidRPr="003E6A7B">
        <w:rPr>
          <w:rFonts w:ascii="Times New Roman" w:hAnsi="Times New Roman"/>
          <w:b/>
          <w:bCs/>
          <w:sz w:val="24"/>
          <w:szCs w:val="28"/>
        </w:rPr>
        <w:t>00 копеек</w:t>
      </w:r>
      <w:r w:rsidRPr="003E6A7B">
        <w:rPr>
          <w:rFonts w:ascii="Times New Roman" w:hAnsi="Times New Roman"/>
          <w:bCs/>
          <w:sz w:val="24"/>
          <w:szCs w:val="28"/>
        </w:rPr>
        <w:t xml:space="preserve"> </w:t>
      </w:r>
      <w:r w:rsidRPr="003E6A7B">
        <w:rPr>
          <w:rFonts w:ascii="Times New Roman" w:hAnsi="Times New Roman"/>
          <w:b/>
          <w:bCs/>
          <w:sz w:val="24"/>
          <w:szCs w:val="28"/>
        </w:rPr>
        <w:t>ежемесячно</w:t>
      </w:r>
      <w:r w:rsidRPr="003E6A7B">
        <w:rPr>
          <w:rFonts w:ascii="Times New Roman" w:hAnsi="Times New Roman"/>
          <w:bCs/>
          <w:sz w:val="24"/>
          <w:szCs w:val="28"/>
        </w:rPr>
        <w:t xml:space="preserve"> </w:t>
      </w:r>
      <w:r w:rsidRPr="003E6A7B">
        <w:rPr>
          <w:rFonts w:ascii="Times New Roman" w:hAnsi="Times New Roman"/>
          <w:b/>
          <w:bCs/>
          <w:sz w:val="24"/>
          <w:szCs w:val="28"/>
        </w:rPr>
        <w:t>без учета НДС</w:t>
      </w:r>
      <w:r w:rsidRPr="003E6A7B">
        <w:rPr>
          <w:rFonts w:ascii="Times New Roman" w:hAnsi="Times New Roman"/>
          <w:bCs/>
          <w:sz w:val="24"/>
          <w:szCs w:val="28"/>
        </w:rPr>
        <w:t xml:space="preserve">. </w:t>
      </w:r>
      <w:r w:rsidRPr="003E6A7B">
        <w:rPr>
          <w:rFonts w:ascii="Times New Roman" w:hAnsi="Times New Roman"/>
          <w:b/>
          <w:sz w:val="24"/>
          <w:szCs w:val="28"/>
        </w:rPr>
        <w:t xml:space="preserve">Налог на добавленную стоимость (НДС) перечисляется Арендатором </w:t>
      </w:r>
      <w:r w:rsidRPr="003E6A7B">
        <w:rPr>
          <w:rFonts w:ascii="Times New Roman" w:hAnsi="Times New Roman"/>
          <w:b/>
          <w:bCs/>
          <w:sz w:val="24"/>
          <w:szCs w:val="28"/>
        </w:rPr>
        <w:t>самостоятельно и составляет 1</w:t>
      </w:r>
      <w:r w:rsidR="00A15929">
        <w:rPr>
          <w:rFonts w:ascii="Times New Roman" w:hAnsi="Times New Roman"/>
          <w:b/>
          <w:bCs/>
          <w:sz w:val="24"/>
          <w:szCs w:val="28"/>
        </w:rPr>
        <w:t> 454,04</w:t>
      </w:r>
      <w:r w:rsidR="00E55D15">
        <w:rPr>
          <w:rFonts w:ascii="Times New Roman" w:hAnsi="Times New Roman"/>
          <w:b/>
          <w:bCs/>
          <w:sz w:val="24"/>
          <w:szCs w:val="28"/>
        </w:rPr>
        <w:t xml:space="preserve"> рубл</w:t>
      </w:r>
      <w:r w:rsidR="00A15929">
        <w:rPr>
          <w:rFonts w:ascii="Times New Roman" w:hAnsi="Times New Roman"/>
          <w:b/>
          <w:bCs/>
          <w:sz w:val="24"/>
          <w:szCs w:val="28"/>
        </w:rPr>
        <w:t>я</w:t>
      </w:r>
      <w:r w:rsidRPr="003E6A7B">
        <w:rPr>
          <w:rFonts w:ascii="Times New Roman" w:hAnsi="Times New Roman"/>
          <w:b/>
          <w:bCs/>
          <w:sz w:val="24"/>
          <w:szCs w:val="28"/>
        </w:rPr>
        <w:t xml:space="preserve"> ежемесячно.</w:t>
      </w:r>
    </w:p>
    <w:p w:rsidR="004973DF" w:rsidRPr="004973DF" w:rsidRDefault="004973DF" w:rsidP="004F70B7">
      <w:pPr>
        <w:widowControl w:val="0"/>
        <w:numPr>
          <w:ilvl w:val="1"/>
          <w:numId w:val="18"/>
        </w:numPr>
        <w:shd w:val="clear" w:color="auto" w:fill="FFFFFF"/>
        <w:tabs>
          <w:tab w:val="left" w:pos="1134"/>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Арендная плата вносится Арендатором ежемесячно не позднее 15 числа месяца, следующего за отчетным, путем перечисления установленной суммы по следующим реквизитам:</w:t>
      </w:r>
    </w:p>
    <w:p w:rsidR="004973DF" w:rsidRPr="004973DF" w:rsidRDefault="004973DF" w:rsidP="004973DF">
      <w:pPr>
        <w:widowControl w:val="0"/>
        <w:shd w:val="clear" w:color="auto" w:fill="FFFFFF"/>
        <w:tabs>
          <w:tab w:val="left" w:pos="993"/>
        </w:tabs>
        <w:spacing w:after="0" w:line="240" w:lineRule="auto"/>
        <w:ind w:firstLine="470"/>
        <w:jc w:val="both"/>
        <w:rPr>
          <w:rFonts w:ascii="Times New Roman" w:hAnsi="Times New Roman"/>
          <w:sz w:val="24"/>
          <w:szCs w:val="28"/>
          <w:highlight w:val="yellow"/>
        </w:rPr>
      </w:pPr>
      <w:r w:rsidRPr="004973DF">
        <w:rPr>
          <w:rFonts w:ascii="Times New Roman" w:hAnsi="Times New Roman"/>
          <w:sz w:val="24"/>
          <w:szCs w:val="28"/>
        </w:rPr>
        <w:t>ИНН 8300004025, КПП 298301001, БИК 041117001 на расчетный счет 40101810040300002501. Банк получателя: Отделение Архангельск г. Архангельск.</w:t>
      </w:r>
    </w:p>
    <w:p w:rsidR="004973DF" w:rsidRPr="004973DF" w:rsidRDefault="004973DF" w:rsidP="004973DF">
      <w:pPr>
        <w:widowControl w:val="0"/>
        <w:shd w:val="clear" w:color="auto" w:fill="FFFFFF"/>
        <w:spacing w:after="0" w:line="240" w:lineRule="auto"/>
        <w:ind w:firstLine="470"/>
        <w:jc w:val="both"/>
        <w:rPr>
          <w:rFonts w:ascii="Times New Roman" w:hAnsi="Times New Roman"/>
          <w:sz w:val="24"/>
          <w:szCs w:val="28"/>
        </w:rPr>
      </w:pPr>
      <w:r w:rsidRPr="004973DF">
        <w:rPr>
          <w:rFonts w:ascii="Times New Roman" w:hAnsi="Times New Roman"/>
          <w:sz w:val="24"/>
          <w:szCs w:val="28"/>
        </w:rPr>
        <w:t>Получатель: Управление Федерального казначейства по Архангельской области и Ненецкому автономному округу (Администрация муниципального образования «Поселок Амдерма» НАО)</w:t>
      </w:r>
      <w:r w:rsidR="006D2296">
        <w:t xml:space="preserve"> </w:t>
      </w:r>
      <w:r w:rsidR="00CA54BD" w:rsidRPr="00CA54BD">
        <w:rPr>
          <w:rFonts w:ascii="Times New Roman" w:hAnsi="Times New Roman"/>
          <w:sz w:val="24"/>
          <w:szCs w:val="28"/>
        </w:rPr>
        <w:t>л/с 04842250370</w:t>
      </w:r>
      <w:r w:rsidR="00CA54BD">
        <w:rPr>
          <w:rFonts w:ascii="Times New Roman" w:hAnsi="Times New Roman"/>
          <w:sz w:val="24"/>
          <w:szCs w:val="28"/>
        </w:rPr>
        <w:t>,</w:t>
      </w:r>
      <w:r w:rsidRPr="004973DF">
        <w:rPr>
          <w:rFonts w:ascii="Times New Roman" w:hAnsi="Times New Roman"/>
          <w:sz w:val="24"/>
          <w:szCs w:val="28"/>
        </w:rPr>
        <w:t xml:space="preserve"> КБК 220 1 11 05035 10 0000 120 (обязателен к заполнению) ОКТМО 11811464 (обязателен к заполнению). </w:t>
      </w:r>
    </w:p>
    <w:p w:rsidR="004973DF" w:rsidRPr="004973DF" w:rsidRDefault="004973DF" w:rsidP="004F70B7">
      <w:pPr>
        <w:widowControl w:val="0"/>
        <w:numPr>
          <w:ilvl w:val="0"/>
          <w:numId w:val="14"/>
        </w:numPr>
        <w:shd w:val="clear" w:color="auto" w:fill="FFFFFF"/>
        <w:tabs>
          <w:tab w:val="left" w:pos="993"/>
        </w:tabs>
        <w:autoSpaceDE w:val="0"/>
        <w:autoSpaceDN w:val="0"/>
        <w:adjustRightInd w:val="0"/>
        <w:spacing w:after="0" w:line="240" w:lineRule="auto"/>
        <w:ind w:firstLine="709"/>
        <w:jc w:val="both"/>
        <w:rPr>
          <w:rFonts w:ascii="Times New Roman" w:hAnsi="Times New Roman"/>
          <w:sz w:val="24"/>
          <w:szCs w:val="28"/>
        </w:rPr>
      </w:pPr>
      <w:r w:rsidRPr="004973DF">
        <w:rPr>
          <w:rFonts w:ascii="Times New Roman" w:hAnsi="Times New Roman"/>
          <w:sz w:val="24"/>
          <w:szCs w:val="28"/>
        </w:rPr>
        <w:t>Исполнением обязательства по уплате арендной платы является платежное поручение или квитанция об оплате, копии которых с отметкой банка Арендатор обязан предоставлять Арендодателю для осуществления контроля за полнотой и своевременностью их поступления в бюджет.</w:t>
      </w:r>
    </w:p>
    <w:p w:rsidR="004973DF" w:rsidRPr="004973DF" w:rsidRDefault="004973DF" w:rsidP="004F70B7">
      <w:pPr>
        <w:widowControl w:val="0"/>
        <w:numPr>
          <w:ilvl w:val="1"/>
          <w:numId w:val="21"/>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Арендатор оплачивает Арендодателю плату за аренду со дня передачи</w:t>
      </w:r>
      <w:r w:rsidRPr="004973DF">
        <w:rPr>
          <w:rFonts w:ascii="Times New Roman" w:hAnsi="Times New Roman"/>
          <w:sz w:val="24"/>
          <w:szCs w:val="28"/>
        </w:rPr>
        <w:br/>
        <w:t>ему Объекта по акту приема-передачи.</w:t>
      </w:r>
    </w:p>
    <w:p w:rsidR="004973DF" w:rsidRPr="004973DF" w:rsidRDefault="004973DF" w:rsidP="004F70B7">
      <w:pPr>
        <w:widowControl w:val="0"/>
        <w:numPr>
          <w:ilvl w:val="1"/>
          <w:numId w:val="21"/>
        </w:numPr>
        <w:shd w:val="clear" w:color="auto" w:fill="FFFFFF"/>
        <w:tabs>
          <w:tab w:val="left" w:pos="567"/>
        </w:tabs>
        <w:spacing w:after="0" w:line="240" w:lineRule="auto"/>
        <w:ind w:hanging="431"/>
        <w:contextualSpacing/>
        <w:jc w:val="both"/>
        <w:rPr>
          <w:rFonts w:ascii="Times New Roman" w:hAnsi="Times New Roman"/>
          <w:sz w:val="24"/>
          <w:szCs w:val="28"/>
        </w:rPr>
      </w:pPr>
      <w:r w:rsidRPr="004973DF">
        <w:rPr>
          <w:rFonts w:ascii="Times New Roman" w:hAnsi="Times New Roman"/>
          <w:sz w:val="24"/>
          <w:szCs w:val="28"/>
        </w:rPr>
        <w:t xml:space="preserve">В арендную плату не включается коммунальные услуги. </w:t>
      </w:r>
    </w:p>
    <w:p w:rsidR="004973DF" w:rsidRPr="004973DF" w:rsidRDefault="004973DF" w:rsidP="004973DF">
      <w:pPr>
        <w:widowControl w:val="0"/>
        <w:shd w:val="clear" w:color="auto" w:fill="FFFFFF"/>
        <w:spacing w:after="0" w:line="240" w:lineRule="auto"/>
        <w:jc w:val="center"/>
        <w:rPr>
          <w:rFonts w:ascii="Times New Roman" w:hAnsi="Times New Roman"/>
          <w:b/>
          <w:bCs/>
          <w:sz w:val="24"/>
          <w:szCs w:val="28"/>
        </w:rPr>
      </w:pPr>
    </w:p>
    <w:p w:rsidR="004973DF" w:rsidRPr="004973DF" w:rsidRDefault="004973DF" w:rsidP="004973DF">
      <w:pPr>
        <w:widowControl w:val="0"/>
        <w:numPr>
          <w:ilvl w:val="0"/>
          <w:numId w:val="21"/>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Обстоятельства непреодолимой силы</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обстоятельствами непреодолимой силы, т.е. чрезвычайными и непредотвратимыми обстоятельствами.</w:t>
      </w:r>
    </w:p>
    <w:p w:rsidR="004973DF" w:rsidRPr="004973DF" w:rsidRDefault="004973DF" w:rsidP="004F70B7">
      <w:pPr>
        <w:widowControl w:val="0"/>
        <w:numPr>
          <w:ilvl w:val="1"/>
          <w:numId w:val="22"/>
        </w:numPr>
        <w:shd w:val="clear" w:color="auto" w:fill="FFFFFF"/>
        <w:tabs>
          <w:tab w:val="left" w:pos="567"/>
          <w:tab w:val="left" w:pos="709"/>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 xml:space="preserve">Сторона, которая не в состоянии выполнить свои договорные обязательства, </w:t>
      </w:r>
      <w:r w:rsidRPr="004973DF">
        <w:rPr>
          <w:rFonts w:ascii="Times New Roman" w:hAnsi="Times New Roman"/>
          <w:bCs/>
          <w:sz w:val="24"/>
          <w:szCs w:val="28"/>
        </w:rPr>
        <w:t xml:space="preserve">незамедлительно </w:t>
      </w:r>
      <w:r w:rsidRPr="004973DF">
        <w:rPr>
          <w:rFonts w:ascii="Times New Roman" w:hAnsi="Times New Roman"/>
          <w:sz w:val="24"/>
          <w:szCs w:val="28"/>
        </w:rPr>
        <w:t>письменно информирует другую сторону о начале и прекращении указанных выше обстоятельств, но в любом случае не позднее 3 (трёх) рабочих дней после начала их действия.</w:t>
      </w:r>
    </w:p>
    <w:p w:rsidR="004973DF" w:rsidRPr="004973DF" w:rsidRDefault="004973DF" w:rsidP="004F70B7">
      <w:pPr>
        <w:widowControl w:val="0"/>
        <w:numPr>
          <w:ilvl w:val="1"/>
          <w:numId w:val="22"/>
        </w:numPr>
        <w:shd w:val="clear" w:color="auto" w:fill="FFFFFF"/>
        <w:tabs>
          <w:tab w:val="left" w:pos="567"/>
        </w:tabs>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 xml:space="preserve">Несвоевременное уведомление об обстоятельствах непреодолимой силы </w:t>
      </w:r>
      <w:r w:rsidRPr="004973DF">
        <w:rPr>
          <w:rFonts w:ascii="Times New Roman" w:hAnsi="Times New Roman"/>
          <w:sz w:val="24"/>
          <w:szCs w:val="28"/>
        </w:rPr>
        <w:lastRenderedPageBreak/>
        <w:t>лишает соответствующую сторону права на освобождение от договорных обязательств по причине указанных обстоятельств.</w:t>
      </w:r>
    </w:p>
    <w:p w:rsidR="004973DF" w:rsidRPr="004973DF" w:rsidRDefault="004973DF" w:rsidP="004973DF">
      <w:pPr>
        <w:widowControl w:val="0"/>
        <w:shd w:val="clear" w:color="auto" w:fill="FFFFFF"/>
        <w:tabs>
          <w:tab w:val="left" w:pos="567"/>
          <w:tab w:val="left" w:pos="1046"/>
        </w:tabs>
        <w:spacing w:after="0" w:line="240" w:lineRule="auto"/>
        <w:contextualSpacing/>
        <w:jc w:val="both"/>
        <w:rPr>
          <w:rFonts w:ascii="Times New Roman" w:hAnsi="Times New Roman"/>
          <w:sz w:val="24"/>
          <w:szCs w:val="28"/>
        </w:rPr>
      </w:pPr>
    </w:p>
    <w:p w:rsidR="004973DF" w:rsidRPr="004973DF" w:rsidRDefault="004973DF"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sz w:val="24"/>
          <w:szCs w:val="28"/>
        </w:rPr>
      </w:pPr>
      <w:r w:rsidRPr="004973DF">
        <w:rPr>
          <w:rFonts w:ascii="Times New Roman" w:hAnsi="Times New Roman"/>
          <w:b/>
          <w:bCs/>
          <w:sz w:val="24"/>
          <w:szCs w:val="28"/>
        </w:rPr>
        <w:t>Прочие условия</w:t>
      </w:r>
    </w:p>
    <w:p w:rsidR="004973DF" w:rsidRPr="004973DF" w:rsidRDefault="004973DF" w:rsidP="004F70B7">
      <w:pPr>
        <w:widowControl w:val="0"/>
        <w:numPr>
          <w:ilvl w:val="1"/>
          <w:numId w:val="22"/>
        </w:numPr>
        <w:shd w:val="clear" w:color="auto" w:fill="FFFFFF"/>
        <w:spacing w:after="0" w:line="240" w:lineRule="auto"/>
        <w:ind w:left="142" w:firstLine="567"/>
        <w:contextualSpacing/>
        <w:jc w:val="both"/>
        <w:rPr>
          <w:rFonts w:ascii="Times New Roman" w:hAnsi="Times New Roman"/>
          <w:sz w:val="24"/>
          <w:szCs w:val="28"/>
        </w:rPr>
      </w:pPr>
      <w:r w:rsidRPr="004973DF">
        <w:rPr>
          <w:rFonts w:ascii="Times New Roman" w:hAnsi="Times New Roman"/>
          <w:sz w:val="24"/>
          <w:szCs w:val="28"/>
        </w:rPr>
        <w:t>Взаимоотношения сторон, не урегулированные настоящим договором, регулируются действующим законодательством Российской Федерации.</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возникновения споров по вопросам, предусмотренным в настоящем Договоре или в связи с ним, Стороны примут все меры к их разрешению путём переговоров. В случае невозможности разрешения споров путём переговоров, разногласия передаются на рассмотрение в Арбитражный суд Архангельской области.</w:t>
      </w:r>
    </w:p>
    <w:p w:rsidR="004973DF" w:rsidRPr="004973DF" w:rsidRDefault="004973DF" w:rsidP="004F70B7">
      <w:pPr>
        <w:widowControl w:val="0"/>
        <w:numPr>
          <w:ilvl w:val="1"/>
          <w:numId w:val="22"/>
        </w:numPr>
        <w:shd w:val="clear" w:color="auto" w:fill="FFFFFF"/>
        <w:spacing w:after="0" w:line="240" w:lineRule="auto"/>
        <w:ind w:left="0" w:firstLine="709"/>
        <w:contextualSpacing/>
        <w:jc w:val="both"/>
        <w:rPr>
          <w:rFonts w:ascii="Times New Roman" w:hAnsi="Times New Roman"/>
          <w:sz w:val="24"/>
          <w:szCs w:val="28"/>
        </w:rPr>
      </w:pPr>
      <w:r w:rsidRPr="004973DF">
        <w:rPr>
          <w:rFonts w:ascii="Times New Roman" w:hAnsi="Times New Roman"/>
          <w:sz w:val="24"/>
          <w:szCs w:val="28"/>
        </w:rPr>
        <w:t>В случае изменения адреса и реквизитов, Стороны обязаны в течение 3-х рабочих дней письменно уведомить друг друга о происшедших изменениях.</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В случае если реквизиты Стороны изменились, и Сторона не уведомила об этом в порядке, предусмотренном настоящим пунктом, другая Сторона, уведомившая по реквизитам, указанным в разделе 8 настоящего Договора, считается добросовестно исполнившей свои обязательства.</w:t>
      </w:r>
    </w:p>
    <w:p w:rsidR="004973DF" w:rsidRPr="004973DF" w:rsidRDefault="004973DF" w:rsidP="004973DF">
      <w:pPr>
        <w:widowControl w:val="0"/>
        <w:shd w:val="clear" w:color="auto" w:fill="FFFFFF"/>
        <w:spacing w:after="0" w:line="240" w:lineRule="auto"/>
        <w:ind w:firstLine="567"/>
        <w:jc w:val="both"/>
        <w:rPr>
          <w:rFonts w:ascii="Times New Roman" w:hAnsi="Times New Roman"/>
          <w:sz w:val="24"/>
          <w:szCs w:val="28"/>
        </w:rPr>
      </w:pPr>
      <w:r w:rsidRPr="004973DF">
        <w:rPr>
          <w:rFonts w:ascii="Times New Roman" w:hAnsi="Times New Roman"/>
          <w:sz w:val="24"/>
          <w:szCs w:val="28"/>
        </w:rPr>
        <w:t>Неотъемлемыми частями настоящего договора являются следующие приложения:</w:t>
      </w:r>
    </w:p>
    <w:p w:rsidR="004973DF" w:rsidRPr="004973DF" w:rsidRDefault="004973DF" w:rsidP="008910A0">
      <w:pPr>
        <w:widowControl w:val="0"/>
        <w:numPr>
          <w:ilvl w:val="0"/>
          <w:numId w:val="15"/>
        </w:numPr>
        <w:shd w:val="clear" w:color="auto" w:fill="FFFFFF"/>
        <w:tabs>
          <w:tab w:val="left" w:pos="965"/>
        </w:tabs>
        <w:autoSpaceDE w:val="0"/>
        <w:autoSpaceDN w:val="0"/>
        <w:adjustRightInd w:val="0"/>
        <w:spacing w:after="0" w:line="240" w:lineRule="auto"/>
        <w:ind w:hanging="11"/>
        <w:jc w:val="both"/>
        <w:rPr>
          <w:rFonts w:ascii="Times New Roman" w:hAnsi="Times New Roman"/>
          <w:sz w:val="24"/>
          <w:szCs w:val="28"/>
        </w:rPr>
      </w:pPr>
      <w:r w:rsidRPr="004973DF">
        <w:rPr>
          <w:rFonts w:ascii="Times New Roman" w:hAnsi="Times New Roman"/>
          <w:sz w:val="24"/>
          <w:szCs w:val="28"/>
        </w:rPr>
        <w:t>Акт приема-передачи жилого помещения (Приложение №1).</w:t>
      </w:r>
    </w:p>
    <w:p w:rsidR="004973DF" w:rsidRPr="004973DF" w:rsidRDefault="004973DF" w:rsidP="003E6A7B">
      <w:pPr>
        <w:widowControl w:val="0"/>
        <w:numPr>
          <w:ilvl w:val="0"/>
          <w:numId w:val="15"/>
        </w:numPr>
        <w:shd w:val="clear" w:color="auto" w:fill="FFFFFF"/>
        <w:tabs>
          <w:tab w:val="left" w:pos="709"/>
        </w:tabs>
        <w:autoSpaceDE w:val="0"/>
        <w:autoSpaceDN w:val="0"/>
        <w:adjustRightInd w:val="0"/>
        <w:spacing w:after="0" w:line="240" w:lineRule="auto"/>
        <w:ind w:left="0" w:firstLine="709"/>
        <w:jc w:val="both"/>
        <w:rPr>
          <w:rFonts w:ascii="Times New Roman" w:hAnsi="Times New Roman"/>
          <w:sz w:val="24"/>
          <w:szCs w:val="28"/>
        </w:rPr>
      </w:pPr>
      <w:r w:rsidRPr="004973DF">
        <w:rPr>
          <w:rFonts w:ascii="Times New Roman" w:hAnsi="Times New Roman"/>
          <w:sz w:val="24"/>
          <w:szCs w:val="28"/>
        </w:rPr>
        <w:t>Копия технического паспорта со схемой арендуемого жилого помещения на 4-х листах (Приложение №2).</w:t>
      </w:r>
    </w:p>
    <w:p w:rsidR="004973DF" w:rsidRPr="004973DF" w:rsidRDefault="004973DF" w:rsidP="004973DF">
      <w:pPr>
        <w:shd w:val="clear" w:color="auto" w:fill="FFFFFF"/>
        <w:spacing w:after="0" w:line="240" w:lineRule="auto"/>
        <w:ind w:firstLine="567"/>
        <w:jc w:val="both"/>
        <w:rPr>
          <w:rFonts w:ascii="Times New Roman" w:hAnsi="Times New Roman"/>
          <w:sz w:val="24"/>
          <w:szCs w:val="24"/>
        </w:rPr>
      </w:pPr>
      <w:r w:rsidRPr="004973DF">
        <w:rPr>
          <w:rFonts w:ascii="Times New Roman" w:hAnsi="Times New Roman"/>
          <w:sz w:val="24"/>
          <w:szCs w:val="24"/>
        </w:rPr>
        <w:t xml:space="preserve">Договор составлен в двух идентичных экземплярах, имеющих одинаковую </w:t>
      </w:r>
      <w:r w:rsidRPr="004973DF">
        <w:rPr>
          <w:rFonts w:ascii="Times New Roman" w:hAnsi="Times New Roman"/>
          <w:spacing w:val="-1"/>
          <w:sz w:val="24"/>
          <w:szCs w:val="24"/>
        </w:rPr>
        <w:t xml:space="preserve">юридическую силу. Каждый экземпляр содержит 10 листов (в том числе Акт </w:t>
      </w:r>
      <w:r w:rsidRPr="004973DF">
        <w:rPr>
          <w:rFonts w:ascii="Times New Roman" w:hAnsi="Times New Roman"/>
          <w:sz w:val="24"/>
          <w:szCs w:val="24"/>
        </w:rPr>
        <w:t>приёма-передачи). Один экземпляр находится у Арендодателя, второй - у Арендатора.</w:t>
      </w:r>
    </w:p>
    <w:p w:rsidR="004973DF" w:rsidRPr="004973DF" w:rsidRDefault="004973DF" w:rsidP="004973DF">
      <w:pPr>
        <w:widowControl w:val="0"/>
        <w:shd w:val="clear" w:color="auto" w:fill="FFFFFF"/>
        <w:spacing w:after="0" w:line="240" w:lineRule="auto"/>
        <w:rPr>
          <w:rFonts w:ascii="Times New Roman" w:hAnsi="Times New Roman"/>
          <w:bCs/>
          <w:szCs w:val="28"/>
        </w:rPr>
      </w:pPr>
    </w:p>
    <w:p w:rsidR="004973DF" w:rsidRPr="004973DF" w:rsidRDefault="004F70B7" w:rsidP="004973DF">
      <w:pPr>
        <w:widowControl w:val="0"/>
        <w:numPr>
          <w:ilvl w:val="0"/>
          <w:numId w:val="22"/>
        </w:numPr>
        <w:shd w:val="clear" w:color="auto" w:fill="FFFFFF"/>
        <w:tabs>
          <w:tab w:val="num" w:pos="567"/>
        </w:tabs>
        <w:spacing w:after="0" w:line="240" w:lineRule="auto"/>
        <w:contextualSpacing/>
        <w:jc w:val="center"/>
        <w:rPr>
          <w:rFonts w:ascii="Times New Roman" w:hAnsi="Times New Roman"/>
          <w:b/>
          <w:bCs/>
          <w:sz w:val="24"/>
          <w:szCs w:val="24"/>
        </w:rPr>
      </w:pPr>
      <w:r>
        <w:rPr>
          <w:rFonts w:ascii="Times New Roman" w:hAnsi="Times New Roman"/>
          <w:b/>
          <w:bCs/>
          <w:sz w:val="24"/>
          <w:szCs w:val="24"/>
        </w:rPr>
        <w:t>Юридические адреса</w:t>
      </w:r>
      <w:r w:rsidR="004973DF" w:rsidRPr="004973DF">
        <w:rPr>
          <w:rFonts w:ascii="Times New Roman" w:hAnsi="Times New Roman"/>
          <w:b/>
          <w:bCs/>
          <w:sz w:val="24"/>
          <w:szCs w:val="24"/>
        </w:rPr>
        <w:t xml:space="preserve">, </w:t>
      </w:r>
      <w:r>
        <w:rPr>
          <w:rFonts w:ascii="Times New Roman" w:hAnsi="Times New Roman"/>
          <w:b/>
          <w:bCs/>
          <w:sz w:val="24"/>
          <w:szCs w:val="24"/>
        </w:rPr>
        <w:t>банковские реквизиты</w:t>
      </w:r>
      <w:r w:rsidR="004973DF" w:rsidRPr="004973DF">
        <w:rPr>
          <w:rFonts w:ascii="Times New Roman" w:hAnsi="Times New Roman"/>
          <w:b/>
          <w:bCs/>
          <w:sz w:val="24"/>
          <w:szCs w:val="24"/>
        </w:rPr>
        <w:t xml:space="preserve"> </w:t>
      </w:r>
      <w:r>
        <w:rPr>
          <w:rFonts w:ascii="Times New Roman" w:hAnsi="Times New Roman"/>
          <w:b/>
          <w:bCs/>
          <w:sz w:val="24"/>
          <w:szCs w:val="24"/>
        </w:rPr>
        <w:t>и подписи сторон</w:t>
      </w: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tbl>
      <w:tblPr>
        <w:tblW w:w="5136" w:type="pct"/>
        <w:tblLook w:val="0000" w:firstRow="0" w:lastRow="0" w:firstColumn="0" w:lastColumn="0" w:noHBand="0" w:noVBand="0"/>
      </w:tblPr>
      <w:tblGrid>
        <w:gridCol w:w="4683"/>
        <w:gridCol w:w="421"/>
        <w:gridCol w:w="188"/>
        <w:gridCol w:w="4562"/>
        <w:gridCol w:w="268"/>
      </w:tblGrid>
      <w:tr w:rsidR="004973DF" w:rsidRPr="004973DF" w:rsidTr="004973DF">
        <w:trPr>
          <w:gridAfter w:val="1"/>
          <w:wAfter w:w="132" w:type="pct"/>
        </w:trPr>
        <w:tc>
          <w:tcPr>
            <w:tcW w:w="2315" w:type="pct"/>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Арендодатель:</w:t>
            </w:r>
          </w:p>
        </w:tc>
        <w:tc>
          <w:tcPr>
            <w:tcW w:w="209" w:type="pct"/>
          </w:tcPr>
          <w:p w:rsidR="004973DF" w:rsidRPr="004973DF" w:rsidRDefault="004973DF" w:rsidP="004973DF">
            <w:pPr>
              <w:spacing w:after="0" w:line="240" w:lineRule="auto"/>
              <w:jc w:val="center"/>
              <w:rPr>
                <w:rFonts w:ascii="Times New Roman" w:hAnsi="Times New Roman"/>
                <w:b/>
                <w:bCs/>
                <w:noProof/>
                <w:lang w:eastAsia="en-US"/>
              </w:rPr>
            </w:pPr>
          </w:p>
        </w:tc>
        <w:tc>
          <w:tcPr>
            <w:tcW w:w="2344" w:type="pct"/>
            <w:gridSpan w:val="2"/>
          </w:tcPr>
          <w:p w:rsidR="004973DF" w:rsidRPr="004973DF" w:rsidRDefault="004973DF" w:rsidP="004973DF">
            <w:pPr>
              <w:spacing w:after="0" w:line="240" w:lineRule="auto"/>
              <w:jc w:val="center"/>
              <w:rPr>
                <w:rFonts w:ascii="Times New Roman" w:hAnsi="Times New Roman"/>
                <w:b/>
                <w:bCs/>
                <w:noProof/>
                <w:lang w:eastAsia="en-US"/>
              </w:rPr>
            </w:pPr>
            <w:r w:rsidRPr="004973DF">
              <w:rPr>
                <w:rFonts w:ascii="Times New Roman" w:hAnsi="Times New Roman"/>
                <w:b/>
                <w:bCs/>
                <w:noProof/>
                <w:lang w:eastAsia="en-US"/>
              </w:rPr>
              <w:t>Арендатор:</w:t>
            </w:r>
          </w:p>
        </w:tc>
      </w:tr>
      <w:tr w:rsidR="004973DF" w:rsidRPr="004973DF" w:rsidTr="004973DF">
        <w:tblPrEx>
          <w:tblLook w:val="01E0" w:firstRow="1" w:lastRow="1" w:firstColumn="1" w:lastColumn="1" w:noHBand="0" w:noVBand="0"/>
        </w:tblPrEx>
        <w:trPr>
          <w:trHeight w:val="1499"/>
        </w:trPr>
        <w:tc>
          <w:tcPr>
            <w:tcW w:w="2618" w:type="pct"/>
            <w:gridSpan w:val="3"/>
          </w:tcPr>
          <w:p w:rsidR="004973DF" w:rsidRPr="004973DF" w:rsidRDefault="004973DF" w:rsidP="004973DF">
            <w:pPr>
              <w:spacing w:after="0" w:line="240" w:lineRule="auto"/>
              <w:jc w:val="both"/>
              <w:rPr>
                <w:rFonts w:ascii="Times New Roman" w:hAnsi="Times New Roman"/>
                <w:color w:val="000000"/>
                <w:sz w:val="20"/>
                <w:szCs w:val="20"/>
              </w:rPr>
            </w:pPr>
            <w:r w:rsidRPr="004973DF">
              <w:rPr>
                <w:rFonts w:ascii="Times New Roman" w:hAnsi="Times New Roman"/>
                <w:color w:val="000000"/>
              </w:rPr>
              <w:t>Муниципальное образование «Поселок Амдерма» Ненецкого автономного округа</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Место нахождения и почтовый адрес: 166744, Ненецкий автономный округ, пос. Амдерма, ул. Центральная, 9, </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ИНН 8300004025   КПП 298301001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ОГРН 1028301648341   БИК 041117001</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 xml:space="preserve">ОКПО 04109076   ОКВЭД </w:t>
            </w:r>
            <w:r w:rsidR="00FA07CA">
              <w:rPr>
                <w:rFonts w:ascii="Times New Roman" w:hAnsi="Times New Roman"/>
                <w:color w:val="000000"/>
              </w:rPr>
              <w:t>84.11.35</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ОКТМО 11811464</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Банк получателя: Отделение Архангельск г. Архангельск</w:t>
            </w:r>
          </w:p>
          <w:p w:rsidR="00CA54BD" w:rsidRPr="004973DF" w:rsidRDefault="004973DF" w:rsidP="00CA54BD">
            <w:pPr>
              <w:spacing w:after="0" w:line="240" w:lineRule="auto"/>
              <w:rPr>
                <w:rFonts w:ascii="Times New Roman" w:hAnsi="Times New Roman"/>
                <w:color w:val="000000"/>
              </w:rPr>
            </w:pPr>
            <w:r w:rsidRPr="004973DF">
              <w:rPr>
                <w:rFonts w:ascii="Times New Roman" w:hAnsi="Times New Roman"/>
                <w:color w:val="000000"/>
              </w:rPr>
              <w:t>Получатель: Управление Федерального казначейства по Архангельской области и Ненецкому автономному округу (Администрация МО «Поселок Амдерма» НАО)</w:t>
            </w:r>
            <w:r w:rsidR="00CA54BD" w:rsidRPr="004973DF">
              <w:rPr>
                <w:rFonts w:ascii="Times New Roman" w:hAnsi="Times New Roman"/>
                <w:color w:val="000000"/>
              </w:rPr>
              <w:t xml:space="preserve"> л/с 04842250370</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 xml:space="preserve">р/с </w:t>
            </w:r>
            <w:r w:rsidRPr="004973DF">
              <w:rPr>
                <w:rFonts w:ascii="Times New Roman" w:hAnsi="Times New Roman"/>
              </w:rPr>
              <w:t>40101810040300002501</w:t>
            </w:r>
          </w:p>
          <w:p w:rsidR="004973DF" w:rsidRPr="004973DF" w:rsidRDefault="004973DF" w:rsidP="004973DF">
            <w:pPr>
              <w:spacing w:after="0" w:line="240" w:lineRule="auto"/>
              <w:rPr>
                <w:rFonts w:ascii="Times New Roman" w:hAnsi="Times New Roman"/>
                <w:color w:val="000000"/>
              </w:rPr>
            </w:pPr>
            <w:r w:rsidRPr="004973DF">
              <w:rPr>
                <w:rFonts w:ascii="Times New Roman" w:hAnsi="Times New Roman"/>
                <w:color w:val="000000"/>
              </w:rPr>
              <w:t>тел. 8(81857)23704,</w:t>
            </w: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lang w:val="en-US"/>
              </w:rPr>
              <w:t>e</w:t>
            </w:r>
            <w:r w:rsidRPr="004973DF">
              <w:rPr>
                <w:rFonts w:ascii="Times New Roman" w:hAnsi="Times New Roman"/>
                <w:color w:val="000000"/>
              </w:rPr>
              <w:t>-</w:t>
            </w:r>
            <w:r w:rsidRPr="004973DF">
              <w:rPr>
                <w:rFonts w:ascii="Times New Roman" w:hAnsi="Times New Roman"/>
                <w:color w:val="000000"/>
                <w:lang w:val="en-US"/>
              </w:rPr>
              <w:t>mail</w:t>
            </w:r>
            <w:r w:rsidRPr="004973DF">
              <w:rPr>
                <w:rFonts w:ascii="Times New Roman" w:hAnsi="Times New Roman"/>
                <w:color w:val="000000"/>
              </w:rPr>
              <w:t xml:space="preserve">: </w:t>
            </w:r>
            <w:r w:rsidRPr="004973DF">
              <w:rPr>
                <w:rFonts w:ascii="Times New Roman" w:hAnsi="Times New Roman"/>
                <w:color w:val="000000"/>
                <w:lang w:val="en-US"/>
              </w:rPr>
              <w:t>adm</w:t>
            </w:r>
            <w:r w:rsidRPr="004973DF">
              <w:rPr>
                <w:rFonts w:ascii="Times New Roman" w:hAnsi="Times New Roman"/>
                <w:color w:val="000000"/>
              </w:rPr>
              <w:t>-</w:t>
            </w:r>
            <w:r w:rsidRPr="004973DF">
              <w:rPr>
                <w:rFonts w:ascii="Times New Roman" w:hAnsi="Times New Roman"/>
                <w:lang w:val="en-US"/>
              </w:rPr>
              <w:t>amderma</w:t>
            </w:r>
            <w:r w:rsidRPr="004973DF">
              <w:rPr>
                <w:rFonts w:ascii="Times New Roman" w:hAnsi="Times New Roman"/>
              </w:rPr>
              <w:t>@</w:t>
            </w:r>
            <w:r w:rsidRPr="004973DF">
              <w:rPr>
                <w:rFonts w:ascii="Times New Roman" w:hAnsi="Times New Roman"/>
                <w:lang w:val="en-US"/>
              </w:rPr>
              <w:t>yandex</w:t>
            </w:r>
            <w:r w:rsidRPr="004973DF">
              <w:rPr>
                <w:rFonts w:ascii="Times New Roman" w:hAnsi="Times New Roman"/>
              </w:rPr>
              <w:t>.</w:t>
            </w:r>
            <w:r w:rsidRPr="004973DF">
              <w:rPr>
                <w:rFonts w:ascii="Times New Roman" w:hAnsi="Times New Roman"/>
                <w:lang w:val="en-US"/>
              </w:rPr>
              <w:t>ru</w:t>
            </w:r>
            <w:r w:rsidRPr="004973DF">
              <w:rPr>
                <w:rFonts w:ascii="Times New Roman" w:hAnsi="Times New Roman"/>
                <w:color w:val="000000"/>
              </w:rPr>
              <w:t xml:space="preserve"> </w:t>
            </w:r>
          </w:p>
        </w:tc>
        <w:tc>
          <w:tcPr>
            <w:tcW w:w="2382" w:type="pct"/>
            <w:gridSpan w:val="2"/>
          </w:tcPr>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 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Место нахождения: 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 xml:space="preserve">________________________________________ </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ИНН/КПП 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eastAsia="Calibri" w:hAnsi="Times New Roman"/>
              </w:rPr>
              <w:t>ОГРН 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ОКПО 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ОКТМО 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________________________________________ ________________________________________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кор/сч __________________________________</w:t>
            </w:r>
          </w:p>
          <w:p w:rsidR="004973DF" w:rsidRPr="004973DF" w:rsidRDefault="004973DF" w:rsidP="004973DF">
            <w:pPr>
              <w:spacing w:after="0" w:line="240" w:lineRule="auto"/>
              <w:jc w:val="both"/>
              <w:rPr>
                <w:rFonts w:ascii="Times New Roman" w:hAnsi="Times New Roman"/>
                <w:color w:val="000000"/>
              </w:rPr>
            </w:pPr>
            <w:r w:rsidRPr="004973DF">
              <w:rPr>
                <w:rFonts w:ascii="Times New Roman" w:hAnsi="Times New Roman"/>
                <w:color w:val="000000"/>
              </w:rPr>
              <w:t>БИК ___________________________________</w:t>
            </w:r>
          </w:p>
          <w:p w:rsidR="004973DF" w:rsidRPr="004973DF" w:rsidRDefault="004973DF" w:rsidP="004973DF">
            <w:pPr>
              <w:spacing w:after="0" w:line="240" w:lineRule="auto"/>
              <w:jc w:val="both"/>
              <w:rPr>
                <w:rFonts w:ascii="Times New Roman" w:hAnsi="Times New Roman"/>
              </w:rPr>
            </w:pPr>
            <w:r w:rsidRPr="004973DF">
              <w:rPr>
                <w:rFonts w:ascii="Times New Roman" w:hAnsi="Times New Roman"/>
                <w:color w:val="000000"/>
              </w:rPr>
              <w:t>Тел./факс _______________________________</w:t>
            </w:r>
          </w:p>
        </w:tc>
      </w:tr>
      <w:tr w:rsidR="004973DF" w:rsidRPr="004973DF" w:rsidTr="004973DF">
        <w:tblPrEx>
          <w:tblLook w:val="01E0" w:firstRow="1" w:lastRow="1" w:firstColumn="1" w:lastColumn="1" w:noHBand="0" w:noVBand="0"/>
        </w:tblPrEx>
        <w:trPr>
          <w:trHeight w:val="1026"/>
        </w:trPr>
        <w:tc>
          <w:tcPr>
            <w:tcW w:w="2618" w:type="pct"/>
            <w:gridSpan w:val="3"/>
          </w:tcPr>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От Арендодателя:</w:t>
            </w:r>
          </w:p>
          <w:p w:rsidR="004973DF" w:rsidRPr="004973DF" w:rsidRDefault="004973DF" w:rsidP="004973DF">
            <w:pPr>
              <w:spacing w:before="240" w:after="0" w:line="240" w:lineRule="auto"/>
              <w:rPr>
                <w:rFonts w:ascii="Times New Roman" w:hAnsi="Times New Roman"/>
                <w:color w:val="000000"/>
              </w:rPr>
            </w:pPr>
            <w:r w:rsidRPr="004973DF">
              <w:rPr>
                <w:rFonts w:ascii="Times New Roman" w:hAnsi="Times New Roman"/>
                <w:color w:val="000000"/>
              </w:rPr>
              <w:t>Глава МО «Поселок Амдерма» НАО</w:t>
            </w:r>
          </w:p>
          <w:p w:rsidR="004973DF" w:rsidRPr="004973DF" w:rsidRDefault="004973DF" w:rsidP="004973DF">
            <w:pPr>
              <w:spacing w:before="240" w:after="0" w:line="240" w:lineRule="auto"/>
              <w:rPr>
                <w:rFonts w:ascii="Times New Roman" w:hAnsi="Times New Roman"/>
                <w:color w:val="000000"/>
                <w:sz w:val="20"/>
                <w:szCs w:val="20"/>
              </w:rPr>
            </w:pPr>
          </w:p>
          <w:p w:rsidR="004973DF" w:rsidRPr="004973DF" w:rsidRDefault="004973DF" w:rsidP="004973DF">
            <w:pPr>
              <w:spacing w:after="0" w:line="240" w:lineRule="auto"/>
              <w:rPr>
                <w:rFonts w:ascii="Times New Roman" w:hAnsi="Times New Roman"/>
                <w:color w:val="000000"/>
                <w:sz w:val="20"/>
                <w:szCs w:val="20"/>
              </w:rPr>
            </w:pPr>
            <w:r w:rsidRPr="004973DF">
              <w:rPr>
                <w:rFonts w:ascii="Times New Roman" w:hAnsi="Times New Roman"/>
                <w:color w:val="000000"/>
              </w:rPr>
              <w:t>______________________/Н.В. Ипполитова/</w:t>
            </w:r>
          </w:p>
        </w:tc>
        <w:tc>
          <w:tcPr>
            <w:tcW w:w="2382" w:type="pct"/>
            <w:gridSpan w:val="2"/>
          </w:tcPr>
          <w:p w:rsidR="004973DF" w:rsidRPr="004973DF" w:rsidRDefault="004973DF" w:rsidP="004973DF">
            <w:pPr>
              <w:spacing w:after="0" w:line="240" w:lineRule="auto"/>
              <w:ind w:right="-6"/>
              <w:jc w:val="both"/>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От Арендатора: __________________________________________</w:t>
            </w:r>
          </w:p>
          <w:p w:rsidR="004973DF" w:rsidRPr="004973DF" w:rsidRDefault="004973DF" w:rsidP="004973DF">
            <w:pPr>
              <w:spacing w:after="0" w:line="240" w:lineRule="auto"/>
              <w:ind w:right="-6"/>
              <w:rPr>
                <w:rFonts w:ascii="Times New Roman" w:hAnsi="Times New Roman"/>
                <w:lang w:eastAsia="en-US"/>
              </w:rPr>
            </w:pPr>
          </w:p>
          <w:p w:rsidR="004973DF" w:rsidRPr="004973DF" w:rsidRDefault="004973DF" w:rsidP="004973DF">
            <w:pPr>
              <w:spacing w:after="0" w:line="240" w:lineRule="auto"/>
              <w:ind w:right="-6"/>
              <w:rPr>
                <w:rFonts w:ascii="Times New Roman" w:hAnsi="Times New Roman"/>
                <w:lang w:eastAsia="en-US"/>
              </w:rPr>
            </w:pPr>
            <w:r w:rsidRPr="004973DF">
              <w:rPr>
                <w:rFonts w:ascii="Times New Roman" w:hAnsi="Times New Roman"/>
                <w:lang w:eastAsia="en-US"/>
              </w:rPr>
              <w:t>__________________ /__________________/</w:t>
            </w:r>
          </w:p>
          <w:p w:rsidR="004973DF" w:rsidRPr="004973DF" w:rsidRDefault="004973DF" w:rsidP="004973DF">
            <w:pPr>
              <w:spacing w:after="0" w:line="240" w:lineRule="auto"/>
              <w:ind w:right="-6"/>
              <w:jc w:val="both"/>
              <w:rPr>
                <w:rFonts w:ascii="Times New Roman" w:hAnsi="Times New Roman"/>
                <w:b/>
                <w:lang w:eastAsia="en-US"/>
              </w:rPr>
            </w:pPr>
          </w:p>
        </w:tc>
      </w:tr>
      <w:tr w:rsidR="004973DF" w:rsidRPr="004973DF" w:rsidTr="004973DF">
        <w:tblPrEx>
          <w:tblLook w:val="01E0" w:firstRow="1" w:lastRow="1" w:firstColumn="1" w:lastColumn="1" w:noHBand="0" w:noVBand="0"/>
        </w:tblPrEx>
        <w:trPr>
          <w:trHeight w:val="243"/>
        </w:trPr>
        <w:tc>
          <w:tcPr>
            <w:tcW w:w="2618" w:type="pct"/>
            <w:gridSpan w:val="3"/>
          </w:tcPr>
          <w:p w:rsidR="004973DF" w:rsidRPr="004973DF" w:rsidRDefault="004973DF" w:rsidP="004973DF">
            <w:pPr>
              <w:spacing w:after="0" w:line="240" w:lineRule="auto"/>
              <w:rPr>
                <w:rFonts w:ascii="Times New Roman" w:hAnsi="Times New Roman"/>
                <w:color w:val="000000"/>
                <w:sz w:val="20"/>
                <w:szCs w:val="20"/>
                <w:highlight w:val="yellow"/>
              </w:rPr>
            </w:pPr>
            <w:r w:rsidRPr="004973DF">
              <w:rPr>
                <w:rFonts w:ascii="Times New Roman" w:hAnsi="Times New Roman"/>
                <w:color w:val="000000"/>
              </w:rPr>
              <w:t>МП</w:t>
            </w:r>
          </w:p>
        </w:tc>
        <w:tc>
          <w:tcPr>
            <w:tcW w:w="2382" w:type="pct"/>
            <w:gridSpan w:val="2"/>
          </w:tcPr>
          <w:p w:rsidR="004973DF" w:rsidRPr="004973DF" w:rsidRDefault="004973DF" w:rsidP="004973DF">
            <w:pPr>
              <w:spacing w:after="0" w:line="240" w:lineRule="auto"/>
              <w:ind w:right="-6"/>
              <w:jc w:val="both"/>
              <w:rPr>
                <w:rFonts w:ascii="Times New Roman" w:hAnsi="Times New Roman"/>
                <w:b/>
                <w:lang w:eastAsia="en-US"/>
              </w:rPr>
            </w:pPr>
            <w:r w:rsidRPr="004973DF">
              <w:rPr>
                <w:rFonts w:ascii="Times New Roman" w:hAnsi="Times New Roman"/>
                <w:color w:val="000000"/>
                <w:lang w:eastAsia="en-US"/>
              </w:rPr>
              <w:t>МП</w:t>
            </w:r>
          </w:p>
        </w:tc>
      </w:tr>
    </w:tbl>
    <w:p w:rsidR="004973DF" w:rsidRPr="004973DF" w:rsidRDefault="004973DF" w:rsidP="004973DF">
      <w:pPr>
        <w:widowControl w:val="0"/>
        <w:shd w:val="clear" w:color="auto" w:fill="FFFFFF"/>
        <w:spacing w:after="0" w:line="240" w:lineRule="auto"/>
        <w:jc w:val="center"/>
        <w:rPr>
          <w:rFonts w:ascii="Times New Roman" w:hAnsi="Times New Roman"/>
          <w:b/>
          <w:bCs/>
          <w:sz w:val="20"/>
          <w:szCs w:val="28"/>
        </w:rPr>
      </w:pPr>
    </w:p>
    <w:p w:rsidR="00E55D15" w:rsidRDefault="00E55D15" w:rsidP="004973DF">
      <w:pPr>
        <w:spacing w:after="0" w:line="240" w:lineRule="auto"/>
        <w:ind w:left="5670"/>
        <w:jc w:val="both"/>
        <w:rPr>
          <w:rFonts w:ascii="Times New Roman" w:hAnsi="Times New Roman"/>
          <w:sz w:val="20"/>
          <w:szCs w:val="20"/>
        </w:rPr>
      </w:pPr>
    </w:p>
    <w:p w:rsidR="00CA54BD" w:rsidRDefault="00CA54BD" w:rsidP="004973DF">
      <w:pPr>
        <w:spacing w:after="0" w:line="240" w:lineRule="auto"/>
        <w:ind w:left="5670"/>
        <w:jc w:val="both"/>
        <w:rPr>
          <w:rFonts w:ascii="Times New Roman" w:hAnsi="Times New Roman"/>
          <w:sz w:val="20"/>
          <w:szCs w:val="20"/>
        </w:rPr>
      </w:pPr>
    </w:p>
    <w:p w:rsidR="004973DF" w:rsidRPr="004973DF" w:rsidRDefault="00CA54BD" w:rsidP="004973DF">
      <w:pPr>
        <w:spacing w:after="0" w:line="240" w:lineRule="auto"/>
        <w:ind w:left="5670"/>
        <w:jc w:val="both"/>
        <w:rPr>
          <w:rFonts w:ascii="Times New Roman" w:hAnsi="Times New Roman"/>
          <w:sz w:val="20"/>
          <w:szCs w:val="20"/>
        </w:rPr>
      </w:pPr>
      <w:r>
        <w:rPr>
          <w:rFonts w:ascii="Times New Roman" w:hAnsi="Times New Roman"/>
          <w:sz w:val="20"/>
          <w:szCs w:val="20"/>
        </w:rPr>
        <w:t xml:space="preserve">                                                                                                                                                                                                                                                                                                                                                           </w:t>
      </w:r>
      <w:r w:rsidR="008910A0">
        <w:rPr>
          <w:rFonts w:ascii="Times New Roman" w:hAnsi="Times New Roman"/>
          <w:sz w:val="20"/>
          <w:szCs w:val="20"/>
        </w:rPr>
        <w:t>П</w:t>
      </w:r>
      <w:r w:rsidR="004973DF" w:rsidRPr="004973DF">
        <w:rPr>
          <w:rFonts w:ascii="Times New Roman" w:hAnsi="Times New Roman"/>
          <w:sz w:val="20"/>
          <w:szCs w:val="20"/>
        </w:rPr>
        <w:t xml:space="preserve">риложение № 1 к Договору аренды </w:t>
      </w:r>
      <w:r w:rsidR="004973DF" w:rsidRPr="004973DF">
        <w:rPr>
          <w:rFonts w:ascii="Times New Roman" w:hAnsi="Times New Roman"/>
          <w:bCs/>
          <w:sz w:val="20"/>
          <w:szCs w:val="20"/>
        </w:rPr>
        <w:t>№ _______</w:t>
      </w:r>
      <w:r w:rsidR="004973DF" w:rsidRPr="004973DF">
        <w:rPr>
          <w:rFonts w:ascii="Times New Roman" w:hAnsi="Times New Roman"/>
          <w:b/>
          <w:bCs/>
          <w:sz w:val="20"/>
          <w:szCs w:val="20"/>
        </w:rPr>
        <w:t xml:space="preserve"> </w:t>
      </w:r>
      <w:r w:rsidR="004973DF" w:rsidRPr="004973DF">
        <w:rPr>
          <w:rFonts w:ascii="Times New Roman" w:hAnsi="Times New Roman"/>
          <w:sz w:val="20"/>
          <w:szCs w:val="20"/>
        </w:rPr>
        <w:t>от ____________20___ года</w:t>
      </w:r>
    </w:p>
    <w:p w:rsidR="004973DF" w:rsidRPr="004973DF" w:rsidRDefault="004973DF" w:rsidP="004973DF">
      <w:pPr>
        <w:widowControl w:val="0"/>
        <w:shd w:val="clear" w:color="auto" w:fill="FFFFFF"/>
        <w:spacing w:after="0" w:line="240" w:lineRule="auto"/>
        <w:jc w:val="center"/>
        <w:rPr>
          <w:rFonts w:ascii="Times New Roman" w:hAnsi="Times New Roman"/>
          <w:sz w:val="28"/>
          <w:szCs w:val="28"/>
        </w:rPr>
      </w:pPr>
      <w:r w:rsidRPr="004973DF">
        <w:rPr>
          <w:rFonts w:ascii="Times New Roman" w:hAnsi="Times New Roman"/>
          <w:sz w:val="28"/>
          <w:szCs w:val="28"/>
        </w:rPr>
        <w:t>АКТ № 1</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ПРИЕМА-ПЕРЕДАЧИ </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В АРЕНДУ ЖИЛОГО ПОМЕЩЕНИЯ, РАСПОЛОЖЕННОГО ПО АДРЕСУ:</w:t>
      </w:r>
    </w:p>
    <w:p w:rsidR="004973DF" w:rsidRPr="004973DF" w:rsidRDefault="004973DF" w:rsidP="004973DF">
      <w:pPr>
        <w:widowControl w:val="0"/>
        <w:shd w:val="clear" w:color="auto" w:fill="FFFFFF"/>
        <w:spacing w:after="0" w:line="240" w:lineRule="auto"/>
        <w:jc w:val="center"/>
        <w:rPr>
          <w:rFonts w:ascii="Times New Roman" w:hAnsi="Times New Roman"/>
          <w:sz w:val="16"/>
          <w:szCs w:val="16"/>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r w:rsidRPr="004973DF">
        <w:rPr>
          <w:rFonts w:ascii="Times New Roman" w:hAnsi="Times New Roman"/>
          <w:sz w:val="24"/>
          <w:szCs w:val="28"/>
        </w:rPr>
        <w:t xml:space="preserve">166744, пос. Амдерма. ул. </w:t>
      </w:r>
      <w:r w:rsidR="007F00CF">
        <w:rPr>
          <w:rFonts w:ascii="Times New Roman" w:hAnsi="Times New Roman"/>
          <w:sz w:val="24"/>
          <w:szCs w:val="28"/>
        </w:rPr>
        <w:t>Ленина</w:t>
      </w:r>
      <w:r w:rsidRPr="004973DF">
        <w:rPr>
          <w:rFonts w:ascii="Times New Roman" w:hAnsi="Times New Roman"/>
          <w:sz w:val="24"/>
          <w:szCs w:val="28"/>
        </w:rPr>
        <w:t xml:space="preserve">, </w:t>
      </w:r>
      <w:r w:rsidR="006741E9">
        <w:rPr>
          <w:rFonts w:ascii="Times New Roman" w:hAnsi="Times New Roman"/>
          <w:sz w:val="24"/>
          <w:szCs w:val="28"/>
        </w:rPr>
        <w:t xml:space="preserve">д. </w:t>
      </w:r>
      <w:r w:rsidR="007F00CF">
        <w:rPr>
          <w:rFonts w:ascii="Times New Roman" w:hAnsi="Times New Roman"/>
          <w:sz w:val="24"/>
          <w:szCs w:val="28"/>
        </w:rPr>
        <w:t>13А</w:t>
      </w:r>
      <w:r w:rsidRPr="004973DF">
        <w:rPr>
          <w:rFonts w:ascii="Times New Roman" w:hAnsi="Times New Roman"/>
          <w:sz w:val="24"/>
          <w:szCs w:val="28"/>
        </w:rPr>
        <w:t xml:space="preserve">, квартира </w:t>
      </w:r>
      <w:r w:rsidR="007F00CF">
        <w:rPr>
          <w:rFonts w:ascii="Times New Roman" w:hAnsi="Times New Roman"/>
          <w:sz w:val="24"/>
          <w:szCs w:val="28"/>
        </w:rPr>
        <w:t>22</w:t>
      </w: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spacing w:after="0" w:line="240" w:lineRule="auto"/>
        <w:jc w:val="center"/>
        <w:rPr>
          <w:rFonts w:ascii="Times New Roman" w:hAnsi="Times New Roman"/>
          <w:sz w:val="24"/>
          <w:szCs w:val="28"/>
        </w:rPr>
      </w:pPr>
    </w:p>
    <w:p w:rsidR="004973DF" w:rsidRPr="004973DF" w:rsidRDefault="004973DF" w:rsidP="004973DF">
      <w:pPr>
        <w:widowControl w:val="0"/>
        <w:shd w:val="clear" w:color="auto" w:fill="FFFFFF"/>
        <w:tabs>
          <w:tab w:val="left" w:pos="7454"/>
        </w:tabs>
        <w:spacing w:after="0" w:line="240" w:lineRule="auto"/>
        <w:jc w:val="center"/>
        <w:rPr>
          <w:rFonts w:ascii="Times New Roman" w:hAnsi="Times New Roman"/>
          <w:sz w:val="24"/>
          <w:szCs w:val="28"/>
        </w:rPr>
      </w:pPr>
      <w:r w:rsidRPr="004973DF">
        <w:rPr>
          <w:rFonts w:ascii="Times New Roman" w:hAnsi="Times New Roman"/>
          <w:sz w:val="24"/>
          <w:szCs w:val="28"/>
        </w:rPr>
        <w:t>пос. Амдерма «___» _____________ 20____ года</w:t>
      </w:r>
    </w:p>
    <w:p w:rsidR="004973DF" w:rsidRPr="004973DF" w:rsidRDefault="004973DF" w:rsidP="004973DF">
      <w:pPr>
        <w:widowControl w:val="0"/>
        <w:shd w:val="clear" w:color="auto" w:fill="FFFFFF"/>
        <w:tabs>
          <w:tab w:val="left" w:pos="7454"/>
        </w:tabs>
        <w:spacing w:after="0" w:line="240" w:lineRule="auto"/>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3"/>
        <w:jc w:val="both"/>
        <w:rPr>
          <w:rFonts w:ascii="Times New Roman" w:hAnsi="Times New Roman"/>
          <w:sz w:val="24"/>
          <w:szCs w:val="28"/>
        </w:rPr>
      </w:pPr>
      <w:r w:rsidRPr="004973DF">
        <w:rPr>
          <w:rFonts w:ascii="Times New Roman" w:hAnsi="Times New Roman"/>
          <w:sz w:val="24"/>
          <w:szCs w:val="28"/>
        </w:rPr>
        <w:t>Администрация муниципального образования «Поселок Амдерма» Ненецкого автономного округа - Администрация МО «Поселок Амдерма» НАО (включена в Единый государственный реестр юридических лиц за основным государственным регистрационным номером 1028301648341, Свидетельство серии 83 № 000040323 от 06.02.2006), именуемая в дальнейшем «Арендодатель», в лице Главы МО «Поселок Амдерма» НАО Ипполитовой Надежды Викторовны, действующего на основании Устава, с одной стороны, и __________________________________________________________________________________________________________________________________________________________, именуемое в дальнейшем «Арендатор», в лице _____________________________________________________________________________, составили настоящий акт о нижеследующем: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 xml:space="preserve">Арендодатель передаёт во временное возмездное пользование (аренду), а Арендатор принимает с «____» ______________ 20___ года жилое помещение по адресу: 166744, пос. Амдерма, ул. </w:t>
      </w:r>
      <w:r w:rsidR="007F00CF">
        <w:rPr>
          <w:rFonts w:ascii="Times New Roman" w:hAnsi="Times New Roman"/>
          <w:sz w:val="24"/>
          <w:szCs w:val="28"/>
        </w:rPr>
        <w:t>Ленина</w:t>
      </w:r>
      <w:r w:rsidRPr="004973DF">
        <w:rPr>
          <w:rFonts w:ascii="Times New Roman" w:hAnsi="Times New Roman"/>
          <w:sz w:val="24"/>
          <w:szCs w:val="28"/>
        </w:rPr>
        <w:t xml:space="preserve">, дом </w:t>
      </w:r>
      <w:r w:rsidR="007F00CF">
        <w:rPr>
          <w:rFonts w:ascii="Times New Roman" w:hAnsi="Times New Roman"/>
          <w:sz w:val="24"/>
          <w:szCs w:val="28"/>
        </w:rPr>
        <w:t>13А</w:t>
      </w:r>
      <w:r w:rsidRPr="004973DF">
        <w:rPr>
          <w:rFonts w:ascii="Times New Roman" w:hAnsi="Times New Roman"/>
          <w:sz w:val="24"/>
          <w:szCs w:val="28"/>
        </w:rPr>
        <w:t xml:space="preserve">, квартира </w:t>
      </w:r>
      <w:r w:rsidR="007F00CF">
        <w:rPr>
          <w:rFonts w:ascii="Times New Roman" w:hAnsi="Times New Roman"/>
          <w:sz w:val="24"/>
          <w:szCs w:val="28"/>
        </w:rPr>
        <w:t>22</w:t>
      </w:r>
      <w:r w:rsidRPr="004973DF">
        <w:rPr>
          <w:rFonts w:ascii="Times New Roman" w:hAnsi="Times New Roman"/>
          <w:sz w:val="24"/>
          <w:szCs w:val="28"/>
        </w:rPr>
        <w:t xml:space="preserve">, общей площадью – </w:t>
      </w:r>
      <w:r w:rsidR="007F00CF">
        <w:rPr>
          <w:rFonts w:ascii="Times New Roman" w:hAnsi="Times New Roman"/>
          <w:sz w:val="24"/>
          <w:szCs w:val="28"/>
        </w:rPr>
        <w:t>36,3</w:t>
      </w:r>
      <w:r w:rsidRPr="004973DF">
        <w:rPr>
          <w:rFonts w:ascii="Times New Roman" w:hAnsi="Times New Roman"/>
          <w:sz w:val="24"/>
          <w:szCs w:val="28"/>
        </w:rPr>
        <w:t xml:space="preserve"> кв. м, жилой площадью – </w:t>
      </w:r>
      <w:r w:rsidR="007F00CF">
        <w:rPr>
          <w:rFonts w:ascii="Times New Roman" w:hAnsi="Times New Roman"/>
          <w:sz w:val="24"/>
          <w:szCs w:val="28"/>
        </w:rPr>
        <w:t>16,6</w:t>
      </w:r>
      <w:r w:rsidRPr="004973DF">
        <w:rPr>
          <w:rFonts w:ascii="Times New Roman" w:hAnsi="Times New Roman"/>
          <w:sz w:val="24"/>
          <w:szCs w:val="28"/>
        </w:rPr>
        <w:t xml:space="preserve"> кв. м.</w:t>
      </w:r>
    </w:p>
    <w:p w:rsidR="004973DF" w:rsidRPr="004973DF" w:rsidRDefault="004973DF" w:rsidP="004973DF">
      <w:pPr>
        <w:widowControl w:val="0"/>
        <w:numPr>
          <w:ilvl w:val="0"/>
          <w:numId w:val="16"/>
        </w:numPr>
        <w:shd w:val="clear" w:color="auto" w:fill="FFFFFF"/>
        <w:tabs>
          <w:tab w:val="left" w:pos="893"/>
        </w:tabs>
        <w:autoSpaceDE w:val="0"/>
        <w:autoSpaceDN w:val="0"/>
        <w:adjustRightInd w:val="0"/>
        <w:spacing w:after="0" w:line="240" w:lineRule="auto"/>
        <w:jc w:val="both"/>
        <w:rPr>
          <w:rFonts w:ascii="Times New Roman" w:hAnsi="Times New Roman"/>
          <w:sz w:val="24"/>
          <w:szCs w:val="28"/>
        </w:rPr>
      </w:pPr>
      <w:r w:rsidRPr="004973DF">
        <w:rPr>
          <w:rFonts w:ascii="Times New Roman" w:hAnsi="Times New Roman"/>
          <w:sz w:val="24"/>
          <w:szCs w:val="28"/>
        </w:rPr>
        <w:t>Указанное жилое помещение на момент его передачи характеризуется следующим образом: состояние удовлетворительное, соответствует требованиям по его эксплуатации.</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r w:rsidRPr="004973DF">
        <w:rPr>
          <w:rFonts w:ascii="Times New Roman" w:hAnsi="Times New Roman"/>
          <w:sz w:val="24"/>
          <w:szCs w:val="28"/>
        </w:rPr>
        <w:t>Данный акт не является документом на право собственности и (или) приватизации арендуемого жилого помещения (здания).</w:t>
      </w:r>
    </w:p>
    <w:p w:rsidR="004973DF" w:rsidRPr="004973DF" w:rsidRDefault="004973DF" w:rsidP="004973DF">
      <w:pPr>
        <w:widowControl w:val="0"/>
        <w:shd w:val="clear" w:color="auto" w:fill="FFFFFF"/>
        <w:spacing w:after="0" w:line="240" w:lineRule="auto"/>
        <w:ind w:firstLine="538"/>
        <w:jc w:val="both"/>
        <w:rPr>
          <w:rFonts w:ascii="Times New Roman" w:hAnsi="Times New Roman"/>
          <w:sz w:val="24"/>
          <w:szCs w:val="28"/>
        </w:rPr>
      </w:pPr>
    </w:p>
    <w:tbl>
      <w:tblPr>
        <w:tblW w:w="9353" w:type="dxa"/>
        <w:tblLook w:val="04A0" w:firstRow="1" w:lastRow="0" w:firstColumn="1" w:lastColumn="0" w:noHBand="0" w:noVBand="1"/>
      </w:tblPr>
      <w:tblGrid>
        <w:gridCol w:w="4535"/>
        <w:gridCol w:w="283"/>
        <w:gridCol w:w="4535"/>
      </w:tblGrid>
      <w:tr w:rsidR="004973DF" w:rsidRPr="004973DF" w:rsidTr="00476F2F">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Передал:</w:t>
            </w:r>
          </w:p>
        </w:tc>
        <w:tc>
          <w:tcPr>
            <w:tcW w:w="283"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p>
        </w:tc>
        <w:tc>
          <w:tcPr>
            <w:tcW w:w="4535" w:type="dxa"/>
            <w:shd w:val="clear" w:color="auto" w:fill="auto"/>
            <w:vAlign w:val="center"/>
          </w:tcPr>
          <w:p w:rsidR="004973DF" w:rsidRPr="007F00CF" w:rsidRDefault="004973DF" w:rsidP="00476F2F">
            <w:pPr>
              <w:widowControl w:val="0"/>
              <w:spacing w:after="0" w:line="240" w:lineRule="auto"/>
              <w:jc w:val="center"/>
              <w:rPr>
                <w:rFonts w:ascii="Times New Roman" w:hAnsi="Times New Roman"/>
                <w:sz w:val="24"/>
                <w:szCs w:val="24"/>
              </w:rPr>
            </w:pPr>
            <w:r w:rsidRPr="007F00CF">
              <w:rPr>
                <w:rFonts w:ascii="Times New Roman" w:hAnsi="Times New Roman"/>
                <w:b/>
                <w:sz w:val="24"/>
                <w:szCs w:val="24"/>
                <w:u w:val="single"/>
              </w:rPr>
              <w:t>Принял:</w:t>
            </w:r>
          </w:p>
        </w:tc>
      </w:tr>
      <w:tr w:rsidR="004973DF" w:rsidRPr="004973DF" w:rsidTr="00476F2F">
        <w:trPr>
          <w:trHeight w:val="1238"/>
        </w:trPr>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Арендодатель: Администрация МО «Пос</w:t>
            </w:r>
            <w:r w:rsidR="00476F2F" w:rsidRPr="007F00CF">
              <w:rPr>
                <w:rFonts w:ascii="Times New Roman" w:hAnsi="Times New Roman"/>
                <w:sz w:val="24"/>
                <w:szCs w:val="24"/>
              </w:rPr>
              <w:t>е</w:t>
            </w:r>
            <w:r w:rsidRPr="007F00CF">
              <w:rPr>
                <w:rFonts w:ascii="Times New Roman" w:hAnsi="Times New Roman"/>
                <w:sz w:val="24"/>
                <w:szCs w:val="24"/>
              </w:rPr>
              <w:t>лок Амдерма» НАО</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widowControl w:val="0"/>
              <w:shd w:val="clear" w:color="auto" w:fill="FFFFFF"/>
              <w:tabs>
                <w:tab w:val="left" w:pos="5813"/>
              </w:tabs>
              <w:spacing w:after="0" w:line="240" w:lineRule="auto"/>
              <w:rPr>
                <w:rFonts w:ascii="Times New Roman" w:hAnsi="Times New Roman"/>
                <w:sz w:val="24"/>
                <w:szCs w:val="24"/>
              </w:rPr>
            </w:pPr>
            <w:r w:rsidRPr="007F00CF">
              <w:rPr>
                <w:rFonts w:ascii="Times New Roman" w:hAnsi="Times New Roman"/>
                <w:sz w:val="24"/>
                <w:szCs w:val="24"/>
              </w:rPr>
              <w:t>Арендатор: ___________________________________</w:t>
            </w:r>
          </w:p>
        </w:tc>
      </w:tr>
      <w:tr w:rsidR="004973DF" w:rsidRPr="004973DF" w:rsidTr="00476F2F">
        <w:tc>
          <w:tcPr>
            <w:tcW w:w="4535" w:type="dxa"/>
            <w:shd w:val="clear" w:color="auto" w:fill="auto"/>
          </w:tcPr>
          <w:p w:rsidR="004973DF" w:rsidRPr="007F00CF" w:rsidRDefault="004973DF" w:rsidP="00476F2F">
            <w:pPr>
              <w:spacing w:before="240" w:after="0" w:line="240" w:lineRule="auto"/>
              <w:rPr>
                <w:rFonts w:ascii="Times New Roman" w:hAnsi="Times New Roman"/>
                <w:color w:val="000000"/>
                <w:sz w:val="24"/>
                <w:szCs w:val="24"/>
              </w:rPr>
            </w:pPr>
            <w:r w:rsidRPr="007F00CF">
              <w:rPr>
                <w:rFonts w:ascii="Times New Roman" w:hAnsi="Times New Roman"/>
                <w:color w:val="000000"/>
                <w:sz w:val="24"/>
                <w:szCs w:val="24"/>
              </w:rPr>
              <w:t>Глава МО «Поселок Амдерма» НАО</w:t>
            </w:r>
          </w:p>
          <w:p w:rsidR="004973DF" w:rsidRPr="007F00CF" w:rsidRDefault="004973DF" w:rsidP="00476F2F">
            <w:pPr>
              <w:spacing w:before="240" w:after="0" w:line="240" w:lineRule="auto"/>
              <w:rPr>
                <w:rFonts w:ascii="Times New Roman" w:hAnsi="Times New Roman"/>
                <w:color w:val="000000"/>
                <w:sz w:val="24"/>
                <w:szCs w:val="24"/>
              </w:rPr>
            </w:pPr>
          </w:p>
          <w:p w:rsidR="004973DF" w:rsidRPr="007F00CF" w:rsidRDefault="004973DF" w:rsidP="00476F2F">
            <w:pPr>
              <w:widowControl w:val="0"/>
              <w:spacing w:after="0" w:line="240" w:lineRule="auto"/>
              <w:rPr>
                <w:rFonts w:ascii="Times New Roman" w:hAnsi="Times New Roman"/>
                <w:sz w:val="24"/>
                <w:szCs w:val="24"/>
              </w:rPr>
            </w:pPr>
            <w:r w:rsidRPr="007F00CF">
              <w:rPr>
                <w:rFonts w:ascii="Times New Roman" w:hAnsi="Times New Roman"/>
                <w:color w:val="000000"/>
                <w:sz w:val="24"/>
                <w:szCs w:val="24"/>
              </w:rPr>
              <w:t>____________________/Н.В. Ипполитова/</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tcPr>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lang w:eastAsia="en-US"/>
              </w:rPr>
              <w:t xml:space="preserve">От Арендатора: </w:t>
            </w:r>
          </w:p>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p>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__________________ /_______________/</w:t>
            </w:r>
          </w:p>
          <w:p w:rsidR="004973DF" w:rsidRPr="007F00CF" w:rsidRDefault="004973DF" w:rsidP="00476F2F">
            <w:pPr>
              <w:widowControl w:val="0"/>
              <w:spacing w:after="0" w:line="240" w:lineRule="auto"/>
              <w:rPr>
                <w:rFonts w:ascii="Times New Roman" w:hAnsi="Times New Roman"/>
                <w:sz w:val="24"/>
                <w:szCs w:val="24"/>
              </w:rPr>
            </w:pPr>
          </w:p>
        </w:tc>
      </w:tr>
      <w:tr w:rsidR="004973DF" w:rsidRPr="004973DF" w:rsidTr="00476F2F">
        <w:trPr>
          <w:trHeight w:val="244"/>
        </w:trPr>
        <w:tc>
          <w:tcPr>
            <w:tcW w:w="4535" w:type="dxa"/>
            <w:shd w:val="clear" w:color="auto" w:fill="auto"/>
          </w:tcPr>
          <w:p w:rsidR="004973DF" w:rsidRPr="007F00CF" w:rsidRDefault="004973DF" w:rsidP="00476F2F">
            <w:pPr>
              <w:spacing w:after="0" w:line="240" w:lineRule="auto"/>
              <w:rPr>
                <w:rFonts w:ascii="Times New Roman" w:hAnsi="Times New Roman"/>
                <w:color w:val="000000"/>
                <w:sz w:val="24"/>
                <w:szCs w:val="24"/>
              </w:rPr>
            </w:pPr>
            <w:r w:rsidRPr="007F00CF">
              <w:rPr>
                <w:rFonts w:ascii="Times New Roman" w:hAnsi="Times New Roman"/>
                <w:color w:val="000000"/>
                <w:sz w:val="24"/>
                <w:szCs w:val="24"/>
              </w:rPr>
              <w:t>МП</w:t>
            </w:r>
          </w:p>
        </w:tc>
        <w:tc>
          <w:tcPr>
            <w:tcW w:w="283" w:type="dxa"/>
            <w:shd w:val="clear" w:color="auto" w:fill="auto"/>
          </w:tcPr>
          <w:p w:rsidR="004973DF" w:rsidRPr="007F00CF" w:rsidRDefault="004973DF" w:rsidP="00476F2F">
            <w:pPr>
              <w:widowControl w:val="0"/>
              <w:spacing w:after="0" w:line="240" w:lineRule="auto"/>
              <w:rPr>
                <w:rFonts w:ascii="Times New Roman" w:hAnsi="Times New Roman"/>
                <w:sz w:val="24"/>
                <w:szCs w:val="24"/>
              </w:rPr>
            </w:pPr>
          </w:p>
        </w:tc>
        <w:tc>
          <w:tcPr>
            <w:tcW w:w="4535" w:type="dxa"/>
            <w:shd w:val="clear" w:color="auto" w:fill="auto"/>
            <w:vAlign w:val="bottom"/>
          </w:tcPr>
          <w:p w:rsidR="004973DF" w:rsidRPr="007F00CF" w:rsidRDefault="004973DF" w:rsidP="00476F2F">
            <w:pPr>
              <w:spacing w:after="0" w:line="240" w:lineRule="auto"/>
              <w:ind w:right="-6"/>
              <w:rPr>
                <w:rFonts w:ascii="Times New Roman" w:hAnsi="Times New Roman"/>
                <w:sz w:val="24"/>
                <w:szCs w:val="24"/>
                <w:lang w:eastAsia="en-US"/>
              </w:rPr>
            </w:pPr>
            <w:r w:rsidRPr="007F00CF">
              <w:rPr>
                <w:rFonts w:ascii="Times New Roman" w:hAnsi="Times New Roman"/>
                <w:sz w:val="24"/>
                <w:szCs w:val="24"/>
                <w:lang w:eastAsia="en-US"/>
              </w:rPr>
              <w:t>МП</w:t>
            </w:r>
          </w:p>
        </w:tc>
      </w:tr>
    </w:tbl>
    <w:p w:rsidR="004973DF" w:rsidRDefault="004973DF" w:rsidP="007F00CF">
      <w:pPr>
        <w:spacing w:after="0" w:line="240" w:lineRule="auto"/>
        <w:ind w:left="5670"/>
        <w:jc w:val="both"/>
        <w:rPr>
          <w:rFonts w:ascii="Times New Roman" w:hAnsi="Times New Roman"/>
          <w:szCs w:val="28"/>
        </w:rPr>
      </w:pPr>
    </w:p>
    <w:p w:rsidR="00FE04DA" w:rsidRDefault="00FE04DA" w:rsidP="007F00CF">
      <w:pPr>
        <w:spacing w:after="0" w:line="240" w:lineRule="auto"/>
        <w:ind w:left="5670"/>
        <w:jc w:val="both"/>
        <w:rPr>
          <w:rFonts w:ascii="Times New Roman" w:hAnsi="Times New Roman"/>
          <w:szCs w:val="28"/>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0562F5" w:rsidRDefault="000562F5" w:rsidP="00FE04DA">
      <w:pPr>
        <w:spacing w:after="0" w:line="240" w:lineRule="auto"/>
        <w:ind w:left="5670"/>
        <w:jc w:val="both"/>
        <w:rPr>
          <w:rFonts w:ascii="Times New Roman" w:hAnsi="Times New Roman"/>
          <w:sz w:val="20"/>
          <w:szCs w:val="20"/>
        </w:rPr>
      </w:pPr>
    </w:p>
    <w:p w:rsidR="00FE04DA" w:rsidRDefault="00FE04DA" w:rsidP="00FE04DA">
      <w:pPr>
        <w:spacing w:after="0" w:line="240" w:lineRule="auto"/>
        <w:ind w:left="5670"/>
        <w:jc w:val="both"/>
        <w:rPr>
          <w:rFonts w:ascii="Times New Roman" w:hAnsi="Times New Roman"/>
          <w:sz w:val="20"/>
          <w:szCs w:val="20"/>
        </w:rPr>
      </w:pPr>
      <w:r w:rsidRPr="00FE04DA">
        <w:rPr>
          <w:rFonts w:ascii="Times New Roman" w:hAnsi="Times New Roman"/>
          <w:sz w:val="20"/>
          <w:szCs w:val="20"/>
        </w:rPr>
        <w:t xml:space="preserve">Приложение № </w:t>
      </w:r>
      <w:r w:rsidR="00AB7687">
        <w:rPr>
          <w:rFonts w:ascii="Times New Roman" w:hAnsi="Times New Roman"/>
          <w:sz w:val="20"/>
          <w:szCs w:val="20"/>
        </w:rPr>
        <w:t>2</w:t>
      </w:r>
      <w:r w:rsidRPr="00FE04DA">
        <w:rPr>
          <w:rFonts w:ascii="Times New Roman" w:hAnsi="Times New Roman"/>
          <w:sz w:val="20"/>
          <w:szCs w:val="20"/>
        </w:rPr>
        <w:t xml:space="preserve"> к Договору аренды № _______ от ____________20___ года</w:t>
      </w:r>
    </w:p>
    <w:p w:rsidR="000562F5" w:rsidRPr="00FE04DA" w:rsidRDefault="0009644F" w:rsidP="00FE04DA">
      <w:pPr>
        <w:spacing w:after="0" w:line="240" w:lineRule="auto"/>
        <w:ind w:left="5670"/>
        <w:jc w:val="both"/>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129.7pt;margin-top:11.8pt;width:489.75pt;height:696.45pt;z-index:1;mso-position-horizontal:right;mso-position-horizontal-relative:text;mso-position-vertical:absolute;mso-position-vertical-relative:text">
            <v:imagedata r:id="rId8" o:title="Ленина_13А_22"/>
          </v:shape>
        </w:pict>
      </w: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tabs>
          <w:tab w:val="left" w:pos="1540"/>
        </w:tabs>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spacing w:after="0" w:line="240" w:lineRule="auto"/>
        <w:rPr>
          <w:rFonts w:ascii="Times New Roman" w:hAnsi="Times New Roman"/>
          <w:sz w:val="20"/>
          <w:szCs w:val="20"/>
        </w:rPr>
      </w:pPr>
    </w:p>
    <w:p w:rsidR="004973DF" w:rsidRPr="004973DF" w:rsidRDefault="004973DF" w:rsidP="004973DF">
      <w:pPr>
        <w:tabs>
          <w:tab w:val="left" w:pos="3669"/>
        </w:tabs>
        <w:spacing w:after="0" w:line="240" w:lineRule="auto"/>
        <w:rPr>
          <w:rFonts w:ascii="Times New Roman" w:hAnsi="Times New Roman"/>
          <w:sz w:val="20"/>
          <w:szCs w:val="20"/>
        </w:rPr>
      </w:pPr>
      <w:r w:rsidRPr="004973DF">
        <w:rPr>
          <w:rFonts w:ascii="Times New Roman" w:hAnsi="Times New Roman"/>
          <w:sz w:val="20"/>
          <w:szCs w:val="20"/>
        </w:rPr>
        <w:tab/>
      </w:r>
    </w:p>
    <w:p w:rsidR="004973DF" w:rsidRPr="004973DF" w:rsidRDefault="004973DF" w:rsidP="004973DF">
      <w:pPr>
        <w:tabs>
          <w:tab w:val="left" w:pos="3669"/>
        </w:tabs>
        <w:spacing w:after="0" w:line="240" w:lineRule="auto"/>
        <w:rPr>
          <w:rFonts w:ascii="Times New Roman" w:hAnsi="Times New Roman"/>
          <w:sz w:val="20"/>
          <w:szCs w:val="20"/>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4973DF" w:rsidRDefault="004973DF"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9644F" w:rsidP="007A0826">
      <w:pPr>
        <w:tabs>
          <w:tab w:val="left" w:pos="567"/>
        </w:tabs>
        <w:autoSpaceDE w:val="0"/>
        <w:autoSpaceDN w:val="0"/>
        <w:adjustRightInd w:val="0"/>
        <w:spacing w:after="0" w:line="240" w:lineRule="auto"/>
        <w:jc w:val="both"/>
        <w:rPr>
          <w:rFonts w:ascii="Times New Roman" w:hAnsi="Times New Roman"/>
          <w:sz w:val="24"/>
          <w:szCs w:val="24"/>
        </w:rPr>
      </w:pPr>
      <w:r>
        <w:rPr>
          <w:noProof/>
        </w:rPr>
        <w:pict>
          <v:shape id="_x0000_s1032" type="#_x0000_t75" style="position:absolute;left:0;text-align:left;margin-left:-10.9pt;margin-top:5.05pt;width:497.25pt;height:714.75pt;z-index:2;mso-position-horizontal-relative:text;mso-position-vertical-relative:text">
            <v:imagedata r:id="rId9" o:title="Ленина_13А_221"/>
          </v:shape>
        </w:pict>
      </w: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562F5" w:rsidP="007A0826">
      <w:pPr>
        <w:tabs>
          <w:tab w:val="left" w:pos="567"/>
        </w:tabs>
        <w:autoSpaceDE w:val="0"/>
        <w:autoSpaceDN w:val="0"/>
        <w:adjustRightInd w:val="0"/>
        <w:spacing w:after="0" w:line="240" w:lineRule="auto"/>
        <w:jc w:val="both"/>
        <w:rPr>
          <w:rFonts w:ascii="Times New Roman" w:hAnsi="Times New Roman"/>
          <w:sz w:val="24"/>
          <w:szCs w:val="24"/>
        </w:rPr>
      </w:pPr>
    </w:p>
    <w:p w:rsidR="000562F5" w:rsidRDefault="0009644F"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5" type="#_x0000_t75" style="width:481.5pt;height:735pt">
            <v:imagedata r:id="rId10" o:title="Ленина_13А_222"/>
          </v:shape>
        </w:pict>
      </w:r>
    </w:p>
    <w:p w:rsidR="004722AA" w:rsidRDefault="0009644F" w:rsidP="007A0826">
      <w:pPr>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pict>
          <v:shape id="_x0000_i1026" type="#_x0000_t75" style="width:479.25pt;height:720.75pt">
            <v:imagedata r:id="rId11" o:title="Ленина_13А_223"/>
          </v:shape>
        </w:pict>
      </w:r>
    </w:p>
    <w:sectPr w:rsidR="004722AA" w:rsidSect="00367D35">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B8D" w:rsidRDefault="002C2B8D" w:rsidP="00B363C3">
      <w:pPr>
        <w:spacing w:after="0" w:line="240" w:lineRule="auto"/>
      </w:pPr>
      <w:r>
        <w:separator/>
      </w:r>
    </w:p>
  </w:endnote>
  <w:endnote w:type="continuationSeparator" w:id="0">
    <w:p w:rsidR="002C2B8D" w:rsidRDefault="002C2B8D" w:rsidP="00B3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B8D" w:rsidRDefault="002C2B8D" w:rsidP="00B363C3">
      <w:pPr>
        <w:spacing w:after="0" w:line="240" w:lineRule="auto"/>
      </w:pPr>
      <w:r>
        <w:separator/>
      </w:r>
    </w:p>
  </w:footnote>
  <w:footnote w:type="continuationSeparator" w:id="0">
    <w:p w:rsidR="002C2B8D" w:rsidRDefault="002C2B8D" w:rsidP="00B3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C46"/>
    <w:multiLevelType w:val="singleLevel"/>
    <w:tmpl w:val="0CB4ADA4"/>
    <w:lvl w:ilvl="0">
      <w:start w:val="1"/>
      <w:numFmt w:val="decimal"/>
      <w:lvlText w:val="%1."/>
      <w:legacy w:legacy="1" w:legacySpace="0" w:legacyIndent="308"/>
      <w:lvlJc w:val="left"/>
      <w:rPr>
        <w:rFonts w:ascii="Times New Roman" w:hAnsi="Times New Roman" w:cs="Times New Roman" w:hint="default"/>
      </w:rPr>
    </w:lvl>
  </w:abstractNum>
  <w:abstractNum w:abstractNumId="1">
    <w:nsid w:val="032556B8"/>
    <w:multiLevelType w:val="multilevel"/>
    <w:tmpl w:val="009EF8E4"/>
    <w:lvl w:ilvl="0">
      <w:start w:val="6"/>
      <w:numFmt w:val="decimal"/>
      <w:lvlText w:val="%1."/>
      <w:lvlJc w:val="left"/>
      <w:pPr>
        <w:tabs>
          <w:tab w:val="num" w:pos="720"/>
        </w:tabs>
        <w:ind w:left="720" w:hanging="360"/>
      </w:pPr>
      <w:rPr>
        <w:rFonts w:hint="default"/>
      </w:rPr>
    </w:lvl>
    <w:lvl w:ilvl="1">
      <w:start w:val="4"/>
      <w:numFmt w:val="decimal"/>
      <w:isLgl/>
      <w:lvlText w:val="%1.%2."/>
      <w:lvlJc w:val="left"/>
      <w:pPr>
        <w:ind w:left="1140" w:hanging="660"/>
      </w:pPr>
      <w:rPr>
        <w:rFonts w:hint="default"/>
        <w:b w:val="0"/>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
    <w:nsid w:val="1A71073E"/>
    <w:multiLevelType w:val="multilevel"/>
    <w:tmpl w:val="31C01EBA"/>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1140" w:hanging="660"/>
      </w:pPr>
      <w:rPr>
        <w:rFonts w:hint="default"/>
        <w:b w:val="0"/>
      </w:rPr>
    </w:lvl>
    <w:lvl w:ilvl="2">
      <w:start w:val="1"/>
      <w:numFmt w:val="decimal"/>
      <w:isLgl/>
      <w:lvlText w:val="%1.%2.%3."/>
      <w:lvlJc w:val="left"/>
      <w:pPr>
        <w:ind w:left="1430" w:hanging="720"/>
      </w:pPr>
      <w:rPr>
        <w:rFonts w:hint="default"/>
        <w:lang w:val="ru-RU"/>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
    <w:nsid w:val="1E03096A"/>
    <w:multiLevelType w:val="hybridMultilevel"/>
    <w:tmpl w:val="CD0A9FD6"/>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060051"/>
    <w:multiLevelType w:val="singleLevel"/>
    <w:tmpl w:val="B82E433C"/>
    <w:lvl w:ilvl="0">
      <w:start w:val="3"/>
      <w:numFmt w:val="decimal"/>
      <w:lvlText w:val="6.%1."/>
      <w:legacy w:legacy="1" w:legacySpace="0" w:legacyIndent="663"/>
      <w:lvlJc w:val="left"/>
      <w:rPr>
        <w:rFonts w:ascii="Times New Roman" w:hAnsi="Times New Roman" w:cs="Times New Roman" w:hint="default"/>
      </w:rPr>
    </w:lvl>
  </w:abstractNum>
  <w:abstractNum w:abstractNumId="5">
    <w:nsid w:val="27D608E6"/>
    <w:multiLevelType w:val="hybridMultilevel"/>
    <w:tmpl w:val="5540C9F6"/>
    <w:lvl w:ilvl="0" w:tplc="FFFFFFFF">
      <w:start w:val="3"/>
      <w:numFmt w:val="upperRoman"/>
      <w:pStyle w:val="2"/>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33725D58"/>
    <w:multiLevelType w:val="singleLevel"/>
    <w:tmpl w:val="93886F22"/>
    <w:lvl w:ilvl="0">
      <w:start w:val="1"/>
      <w:numFmt w:val="decimal"/>
      <w:lvlText w:val="5.%1."/>
      <w:legacy w:legacy="1" w:legacySpace="0" w:legacyIndent="552"/>
      <w:lvlJc w:val="left"/>
      <w:rPr>
        <w:rFonts w:ascii="Times New Roman" w:hAnsi="Times New Roman" w:cs="Times New Roman" w:hint="default"/>
      </w:rPr>
    </w:lvl>
  </w:abstractNum>
  <w:abstractNum w:abstractNumId="7">
    <w:nsid w:val="37877480"/>
    <w:multiLevelType w:val="singleLevel"/>
    <w:tmpl w:val="27903FEC"/>
    <w:lvl w:ilvl="0">
      <w:start w:val="6"/>
      <w:numFmt w:val="decimal"/>
      <w:lvlText w:val="4.4.%1."/>
      <w:legacy w:legacy="1" w:legacySpace="0" w:legacyIndent="696"/>
      <w:lvlJc w:val="left"/>
      <w:rPr>
        <w:rFonts w:ascii="Times New Roman" w:hAnsi="Times New Roman" w:cs="Times New Roman" w:hint="default"/>
      </w:rPr>
    </w:lvl>
  </w:abstractNum>
  <w:abstractNum w:abstractNumId="8">
    <w:nsid w:val="3A5D3203"/>
    <w:multiLevelType w:val="multilevel"/>
    <w:tmpl w:val="521EACCE"/>
    <w:lvl w:ilvl="0">
      <w:start w:val="1"/>
      <w:numFmt w:val="decimal"/>
      <w:lvlText w:val="%1."/>
      <w:lvlJc w:val="left"/>
      <w:pPr>
        <w:tabs>
          <w:tab w:val="num" w:pos="720"/>
        </w:tabs>
        <w:ind w:left="720" w:hanging="360"/>
      </w:pPr>
    </w:lvl>
    <w:lvl w:ilvl="1">
      <w:start w:val="7"/>
      <w:numFmt w:val="decimal"/>
      <w:isLgl/>
      <w:lvlText w:val="%1.%2."/>
      <w:lvlJc w:val="left"/>
      <w:pPr>
        <w:ind w:left="1140" w:hanging="6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9">
    <w:nsid w:val="3E297480"/>
    <w:multiLevelType w:val="singleLevel"/>
    <w:tmpl w:val="611623B6"/>
    <w:lvl w:ilvl="0">
      <w:start w:val="1"/>
      <w:numFmt w:val="decimal"/>
      <w:lvlText w:val="4.2.%1."/>
      <w:legacy w:legacy="1" w:legacySpace="0" w:legacyIndent="720"/>
      <w:lvlJc w:val="left"/>
      <w:rPr>
        <w:rFonts w:ascii="Times New Roman" w:hAnsi="Times New Roman" w:cs="Times New Roman" w:hint="default"/>
      </w:rPr>
    </w:lvl>
  </w:abstractNum>
  <w:abstractNum w:abstractNumId="10">
    <w:nsid w:val="43624CAE"/>
    <w:multiLevelType w:val="hybridMultilevel"/>
    <w:tmpl w:val="18F82F94"/>
    <w:lvl w:ilvl="0" w:tplc="355099FA">
      <w:start w:val="12"/>
      <w:numFmt w:val="decimal"/>
      <w:lvlText w:val="4.4.%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8F2055"/>
    <w:multiLevelType w:val="hybridMultilevel"/>
    <w:tmpl w:val="E3F0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BB4304"/>
    <w:multiLevelType w:val="multilevel"/>
    <w:tmpl w:val="6126600E"/>
    <w:lvl w:ilvl="0">
      <w:start w:val="7"/>
      <w:numFmt w:val="decimal"/>
      <w:lvlText w:val="%1."/>
      <w:lvlJc w:val="left"/>
      <w:pPr>
        <w:tabs>
          <w:tab w:val="num" w:pos="1353"/>
        </w:tabs>
        <w:ind w:left="1353" w:hanging="360"/>
      </w:pPr>
      <w:rPr>
        <w:rFonts w:hint="default"/>
      </w:rPr>
    </w:lvl>
    <w:lvl w:ilvl="1">
      <w:start w:val="1"/>
      <w:numFmt w:val="decimal"/>
      <w:isLgl/>
      <w:lvlText w:val="%1.%2."/>
      <w:lvlJc w:val="left"/>
      <w:pPr>
        <w:ind w:left="1773" w:hanging="660"/>
      </w:pPr>
      <w:rPr>
        <w:rFonts w:hint="default"/>
        <w:b w:val="0"/>
      </w:rPr>
    </w:lvl>
    <w:lvl w:ilvl="2">
      <w:start w:val="1"/>
      <w:numFmt w:val="decimal"/>
      <w:isLgl/>
      <w:lvlText w:val="%1.%2.%3."/>
      <w:lvlJc w:val="left"/>
      <w:pPr>
        <w:ind w:left="195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55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153" w:hanging="1440"/>
      </w:pPr>
      <w:rPr>
        <w:rFonts w:hint="default"/>
      </w:rPr>
    </w:lvl>
    <w:lvl w:ilvl="7">
      <w:start w:val="1"/>
      <w:numFmt w:val="decimal"/>
      <w:isLgl/>
      <w:lvlText w:val="%1.%2.%3.%4.%5.%6.%7.%8."/>
      <w:lvlJc w:val="left"/>
      <w:pPr>
        <w:ind w:left="3273" w:hanging="1440"/>
      </w:pPr>
      <w:rPr>
        <w:rFonts w:hint="default"/>
      </w:rPr>
    </w:lvl>
    <w:lvl w:ilvl="8">
      <w:start w:val="1"/>
      <w:numFmt w:val="decimal"/>
      <w:isLgl/>
      <w:lvlText w:val="%1.%2.%3.%4.%5.%6.%7.%8.%9."/>
      <w:lvlJc w:val="left"/>
      <w:pPr>
        <w:ind w:left="3753" w:hanging="1800"/>
      </w:pPr>
      <w:rPr>
        <w:rFonts w:hint="default"/>
      </w:rPr>
    </w:lvl>
  </w:abstractNum>
  <w:abstractNum w:abstractNumId="13">
    <w:nsid w:val="490B6AC8"/>
    <w:multiLevelType w:val="singleLevel"/>
    <w:tmpl w:val="B5AC1CEC"/>
    <w:lvl w:ilvl="0">
      <w:start w:val="1"/>
      <w:numFmt w:val="decimal"/>
      <w:lvlText w:val="3.%1."/>
      <w:legacy w:legacy="1" w:legacySpace="0" w:legacyIndent="495"/>
      <w:lvlJc w:val="left"/>
      <w:rPr>
        <w:rFonts w:ascii="Times New Roman" w:hAnsi="Times New Roman" w:cs="Times New Roman" w:hint="default"/>
      </w:rPr>
    </w:lvl>
  </w:abstractNum>
  <w:abstractNum w:abstractNumId="14">
    <w:nsid w:val="52F4117A"/>
    <w:multiLevelType w:val="hybridMultilevel"/>
    <w:tmpl w:val="2E60960C"/>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092629"/>
    <w:multiLevelType w:val="singleLevel"/>
    <w:tmpl w:val="68225684"/>
    <w:lvl w:ilvl="0">
      <w:start w:val="10"/>
      <w:numFmt w:val="decimal"/>
      <w:lvlText w:val="4.4.%1."/>
      <w:legacy w:legacy="1" w:legacySpace="0" w:legacyIndent="844"/>
      <w:lvlJc w:val="left"/>
      <w:rPr>
        <w:rFonts w:ascii="Times New Roman" w:hAnsi="Times New Roman" w:cs="Times New Roman" w:hint="default"/>
      </w:rPr>
    </w:lvl>
  </w:abstractNum>
  <w:abstractNum w:abstractNumId="16">
    <w:nsid w:val="5D1540CD"/>
    <w:multiLevelType w:val="hybridMultilevel"/>
    <w:tmpl w:val="78ACF4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5E732765"/>
    <w:multiLevelType w:val="hybridMultilevel"/>
    <w:tmpl w:val="F8C41B40"/>
    <w:lvl w:ilvl="0" w:tplc="20FCD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7D7F32"/>
    <w:multiLevelType w:val="singleLevel"/>
    <w:tmpl w:val="04190017"/>
    <w:lvl w:ilvl="0">
      <w:start w:val="1"/>
      <w:numFmt w:val="lowerLetter"/>
      <w:lvlText w:val="%1)"/>
      <w:lvlJc w:val="left"/>
      <w:pPr>
        <w:ind w:left="720" w:hanging="360"/>
      </w:pPr>
      <w:rPr>
        <w:rFonts w:hint="default"/>
      </w:rPr>
    </w:lvl>
  </w:abstractNum>
  <w:abstractNum w:abstractNumId="19">
    <w:nsid w:val="63A61ABF"/>
    <w:multiLevelType w:val="singleLevel"/>
    <w:tmpl w:val="C2FAA65C"/>
    <w:lvl w:ilvl="0">
      <w:start w:val="1"/>
      <w:numFmt w:val="decimal"/>
      <w:lvlText w:val="2.%1."/>
      <w:legacy w:legacy="1" w:legacySpace="0" w:legacyIndent="504"/>
      <w:lvlJc w:val="left"/>
      <w:rPr>
        <w:rFonts w:ascii="Times New Roman" w:hAnsi="Times New Roman" w:cs="Times New Roman" w:hint="default"/>
      </w:rPr>
    </w:lvl>
  </w:abstractNum>
  <w:abstractNum w:abstractNumId="20">
    <w:nsid w:val="7A0F63FE"/>
    <w:multiLevelType w:val="singleLevel"/>
    <w:tmpl w:val="F7D2EA46"/>
    <w:lvl w:ilvl="0">
      <w:start w:val="3"/>
      <w:numFmt w:val="upperRoman"/>
      <w:pStyle w:val="1"/>
      <w:lvlText w:val="%1."/>
      <w:lvlJc w:val="left"/>
      <w:pPr>
        <w:tabs>
          <w:tab w:val="num" w:pos="720"/>
        </w:tabs>
      </w:pPr>
      <w:rPr>
        <w:rFonts w:cs="Times New Roman"/>
        <w:spacing w:val="0"/>
      </w:rPr>
    </w:lvl>
  </w:abstractNum>
  <w:num w:numId="1">
    <w:abstractNumId w:val="20"/>
    <w:lvlOverride w:ilvl="0">
      <w:startOverride w:val="3"/>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7"/>
  </w:num>
  <w:num w:numId="5">
    <w:abstractNumId w:val="16"/>
  </w:num>
  <w:num w:numId="6">
    <w:abstractNumId w:val="11"/>
  </w:num>
  <w:num w:numId="7">
    <w:abstractNumId w:val="19"/>
  </w:num>
  <w:num w:numId="8">
    <w:abstractNumId w:val="13"/>
  </w:num>
  <w:num w:numId="9">
    <w:abstractNumId w:val="9"/>
  </w:num>
  <w:num w:numId="10">
    <w:abstractNumId w:val="7"/>
  </w:num>
  <w:num w:numId="11">
    <w:abstractNumId w:val="15"/>
  </w:num>
  <w:num w:numId="12">
    <w:abstractNumId w:val="15"/>
    <w:lvlOverride w:ilvl="0">
      <w:lvl w:ilvl="0">
        <w:start w:val="10"/>
        <w:numFmt w:val="decimal"/>
        <w:lvlText w:val="4.4.%1."/>
        <w:legacy w:legacy="1" w:legacySpace="0" w:legacyIndent="844"/>
        <w:lvlJc w:val="left"/>
        <w:rPr>
          <w:rFonts w:ascii="Times New Roman" w:hAnsi="Times New Roman" w:cs="Times New Roman" w:hint="default"/>
        </w:rPr>
      </w:lvl>
    </w:lvlOverride>
  </w:num>
  <w:num w:numId="13">
    <w:abstractNumId w:val="6"/>
  </w:num>
  <w:num w:numId="14">
    <w:abstractNumId w:val="4"/>
  </w:num>
  <w:num w:numId="15">
    <w:abstractNumId w:val="18"/>
  </w:num>
  <w:num w:numId="16">
    <w:abstractNumId w:val="0"/>
  </w:num>
  <w:num w:numId="17">
    <w:abstractNumId w:val="8"/>
  </w:num>
  <w:num w:numId="18">
    <w:abstractNumId w:val="2"/>
  </w:num>
  <w:num w:numId="19">
    <w:abstractNumId w:val="10"/>
  </w:num>
  <w:num w:numId="20">
    <w:abstractNumId w:val="3"/>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8F"/>
    <w:rsid w:val="000037BA"/>
    <w:rsid w:val="00007652"/>
    <w:rsid w:val="00010543"/>
    <w:rsid w:val="000162F6"/>
    <w:rsid w:val="00052642"/>
    <w:rsid w:val="000562F5"/>
    <w:rsid w:val="00070912"/>
    <w:rsid w:val="0007356E"/>
    <w:rsid w:val="0009155E"/>
    <w:rsid w:val="00091DFF"/>
    <w:rsid w:val="000963B9"/>
    <w:rsid w:val="0009644F"/>
    <w:rsid w:val="00097432"/>
    <w:rsid w:val="000A4BB0"/>
    <w:rsid w:val="000A5BB0"/>
    <w:rsid w:val="000A76F6"/>
    <w:rsid w:val="000B20AF"/>
    <w:rsid w:val="000B470C"/>
    <w:rsid w:val="000C0C8C"/>
    <w:rsid w:val="000C6232"/>
    <w:rsid w:val="000E7E0B"/>
    <w:rsid w:val="000F06BA"/>
    <w:rsid w:val="000F0BF9"/>
    <w:rsid w:val="000F0DB4"/>
    <w:rsid w:val="000F4B20"/>
    <w:rsid w:val="001039BB"/>
    <w:rsid w:val="0011553A"/>
    <w:rsid w:val="00115F26"/>
    <w:rsid w:val="00117B13"/>
    <w:rsid w:val="001257BA"/>
    <w:rsid w:val="00133F4D"/>
    <w:rsid w:val="00157EBC"/>
    <w:rsid w:val="00187D03"/>
    <w:rsid w:val="0019305C"/>
    <w:rsid w:val="001957FA"/>
    <w:rsid w:val="00195D22"/>
    <w:rsid w:val="00195EFC"/>
    <w:rsid w:val="001A5459"/>
    <w:rsid w:val="001A6A86"/>
    <w:rsid w:val="001B7A7E"/>
    <w:rsid w:val="001D076B"/>
    <w:rsid w:val="001D0F18"/>
    <w:rsid w:val="001D6A5C"/>
    <w:rsid w:val="001F356D"/>
    <w:rsid w:val="001F38A5"/>
    <w:rsid w:val="00213EDE"/>
    <w:rsid w:val="0022201C"/>
    <w:rsid w:val="002342D2"/>
    <w:rsid w:val="00235AF2"/>
    <w:rsid w:val="00243D10"/>
    <w:rsid w:val="00244432"/>
    <w:rsid w:val="00247B59"/>
    <w:rsid w:val="00266454"/>
    <w:rsid w:val="00267FD8"/>
    <w:rsid w:val="002703EC"/>
    <w:rsid w:val="002777BA"/>
    <w:rsid w:val="00290D3A"/>
    <w:rsid w:val="00294FEF"/>
    <w:rsid w:val="002C1234"/>
    <w:rsid w:val="002C2B8D"/>
    <w:rsid w:val="002F1CA5"/>
    <w:rsid w:val="002F3556"/>
    <w:rsid w:val="002F6BFC"/>
    <w:rsid w:val="002F74E8"/>
    <w:rsid w:val="00333FDC"/>
    <w:rsid w:val="003459E7"/>
    <w:rsid w:val="00347F77"/>
    <w:rsid w:val="00356540"/>
    <w:rsid w:val="003639C7"/>
    <w:rsid w:val="00367D35"/>
    <w:rsid w:val="00386973"/>
    <w:rsid w:val="003977D1"/>
    <w:rsid w:val="003A271D"/>
    <w:rsid w:val="003A564D"/>
    <w:rsid w:val="003B0AC3"/>
    <w:rsid w:val="003B3D4E"/>
    <w:rsid w:val="003C638C"/>
    <w:rsid w:val="003C6D5A"/>
    <w:rsid w:val="003D2D86"/>
    <w:rsid w:val="003E0E65"/>
    <w:rsid w:val="003E298C"/>
    <w:rsid w:val="003E5F99"/>
    <w:rsid w:val="003E6A7B"/>
    <w:rsid w:val="004004F7"/>
    <w:rsid w:val="00412244"/>
    <w:rsid w:val="00432D92"/>
    <w:rsid w:val="00443561"/>
    <w:rsid w:val="00453451"/>
    <w:rsid w:val="004574E7"/>
    <w:rsid w:val="004626A6"/>
    <w:rsid w:val="004722AA"/>
    <w:rsid w:val="00476F2F"/>
    <w:rsid w:val="00486E91"/>
    <w:rsid w:val="0049618B"/>
    <w:rsid w:val="004973DF"/>
    <w:rsid w:val="004B60EE"/>
    <w:rsid w:val="004B7E45"/>
    <w:rsid w:val="004D6FFB"/>
    <w:rsid w:val="004D7064"/>
    <w:rsid w:val="004F210C"/>
    <w:rsid w:val="004F70B7"/>
    <w:rsid w:val="0054631D"/>
    <w:rsid w:val="005611DE"/>
    <w:rsid w:val="00561687"/>
    <w:rsid w:val="00564084"/>
    <w:rsid w:val="00585D2C"/>
    <w:rsid w:val="00586416"/>
    <w:rsid w:val="005919BA"/>
    <w:rsid w:val="00596245"/>
    <w:rsid w:val="005A4E90"/>
    <w:rsid w:val="005B4EC1"/>
    <w:rsid w:val="005C5108"/>
    <w:rsid w:val="005C5298"/>
    <w:rsid w:val="005D2A82"/>
    <w:rsid w:val="005D58A1"/>
    <w:rsid w:val="005D7FC5"/>
    <w:rsid w:val="005E2C0E"/>
    <w:rsid w:val="006025E1"/>
    <w:rsid w:val="00602CEE"/>
    <w:rsid w:val="006130EC"/>
    <w:rsid w:val="0062020F"/>
    <w:rsid w:val="006326D2"/>
    <w:rsid w:val="00644DD0"/>
    <w:rsid w:val="00656967"/>
    <w:rsid w:val="00657A7D"/>
    <w:rsid w:val="006741E9"/>
    <w:rsid w:val="00674A01"/>
    <w:rsid w:val="00680F1D"/>
    <w:rsid w:val="006D0C29"/>
    <w:rsid w:val="006D2296"/>
    <w:rsid w:val="006E3A0E"/>
    <w:rsid w:val="006F5F36"/>
    <w:rsid w:val="006F676A"/>
    <w:rsid w:val="00703946"/>
    <w:rsid w:val="007049D2"/>
    <w:rsid w:val="00712598"/>
    <w:rsid w:val="00712879"/>
    <w:rsid w:val="00720088"/>
    <w:rsid w:val="0074155C"/>
    <w:rsid w:val="0076484D"/>
    <w:rsid w:val="0077259E"/>
    <w:rsid w:val="00775868"/>
    <w:rsid w:val="0078060C"/>
    <w:rsid w:val="007950AA"/>
    <w:rsid w:val="007A0826"/>
    <w:rsid w:val="007A0A19"/>
    <w:rsid w:val="007A1E70"/>
    <w:rsid w:val="007C3023"/>
    <w:rsid w:val="007E02D9"/>
    <w:rsid w:val="007E25CA"/>
    <w:rsid w:val="007E71DF"/>
    <w:rsid w:val="007F00CF"/>
    <w:rsid w:val="007F556A"/>
    <w:rsid w:val="00805042"/>
    <w:rsid w:val="008313D2"/>
    <w:rsid w:val="00872905"/>
    <w:rsid w:val="008778A0"/>
    <w:rsid w:val="00880912"/>
    <w:rsid w:val="00890214"/>
    <w:rsid w:val="00890698"/>
    <w:rsid w:val="008910A0"/>
    <w:rsid w:val="008942B0"/>
    <w:rsid w:val="008A1822"/>
    <w:rsid w:val="008B3797"/>
    <w:rsid w:val="008B6633"/>
    <w:rsid w:val="008C67A5"/>
    <w:rsid w:val="008D506E"/>
    <w:rsid w:val="008D5B69"/>
    <w:rsid w:val="008D7DD0"/>
    <w:rsid w:val="008E3B21"/>
    <w:rsid w:val="008E5C88"/>
    <w:rsid w:val="008E663F"/>
    <w:rsid w:val="00903530"/>
    <w:rsid w:val="009038FB"/>
    <w:rsid w:val="009071DA"/>
    <w:rsid w:val="00907384"/>
    <w:rsid w:val="00942745"/>
    <w:rsid w:val="00942CC9"/>
    <w:rsid w:val="0094348D"/>
    <w:rsid w:val="0094485F"/>
    <w:rsid w:val="00965FC8"/>
    <w:rsid w:val="00984DCD"/>
    <w:rsid w:val="009A37EF"/>
    <w:rsid w:val="009D54F9"/>
    <w:rsid w:val="00A00F0C"/>
    <w:rsid w:val="00A014D6"/>
    <w:rsid w:val="00A15929"/>
    <w:rsid w:val="00A2115E"/>
    <w:rsid w:val="00A23FF8"/>
    <w:rsid w:val="00A26893"/>
    <w:rsid w:val="00A35B66"/>
    <w:rsid w:val="00A5032B"/>
    <w:rsid w:val="00A534C6"/>
    <w:rsid w:val="00A53652"/>
    <w:rsid w:val="00A626A8"/>
    <w:rsid w:val="00A6445B"/>
    <w:rsid w:val="00A87558"/>
    <w:rsid w:val="00A94809"/>
    <w:rsid w:val="00AA15CD"/>
    <w:rsid w:val="00AB7687"/>
    <w:rsid w:val="00AD1A56"/>
    <w:rsid w:val="00AE2E90"/>
    <w:rsid w:val="00AE3DED"/>
    <w:rsid w:val="00AF1617"/>
    <w:rsid w:val="00AF1780"/>
    <w:rsid w:val="00B21568"/>
    <w:rsid w:val="00B21E83"/>
    <w:rsid w:val="00B32B00"/>
    <w:rsid w:val="00B34C16"/>
    <w:rsid w:val="00B363C3"/>
    <w:rsid w:val="00B37CF3"/>
    <w:rsid w:val="00B50232"/>
    <w:rsid w:val="00B66BC6"/>
    <w:rsid w:val="00B75024"/>
    <w:rsid w:val="00B768AB"/>
    <w:rsid w:val="00B9218E"/>
    <w:rsid w:val="00B92E44"/>
    <w:rsid w:val="00BB1F13"/>
    <w:rsid w:val="00BB488F"/>
    <w:rsid w:val="00BB4E82"/>
    <w:rsid w:val="00BB6FC6"/>
    <w:rsid w:val="00BC78A6"/>
    <w:rsid w:val="00BD24F5"/>
    <w:rsid w:val="00BE5626"/>
    <w:rsid w:val="00BE733A"/>
    <w:rsid w:val="00C04B7E"/>
    <w:rsid w:val="00C23CF7"/>
    <w:rsid w:val="00C30606"/>
    <w:rsid w:val="00C46CFF"/>
    <w:rsid w:val="00C848E2"/>
    <w:rsid w:val="00C86335"/>
    <w:rsid w:val="00C96418"/>
    <w:rsid w:val="00CA54BD"/>
    <w:rsid w:val="00CC2620"/>
    <w:rsid w:val="00CD6C34"/>
    <w:rsid w:val="00CF37BF"/>
    <w:rsid w:val="00D2659A"/>
    <w:rsid w:val="00D37640"/>
    <w:rsid w:val="00D51402"/>
    <w:rsid w:val="00D62062"/>
    <w:rsid w:val="00D626D4"/>
    <w:rsid w:val="00D66F1F"/>
    <w:rsid w:val="00D82016"/>
    <w:rsid w:val="00D8299E"/>
    <w:rsid w:val="00D971A3"/>
    <w:rsid w:val="00DB0F9A"/>
    <w:rsid w:val="00DC09AA"/>
    <w:rsid w:val="00DD76BC"/>
    <w:rsid w:val="00E2242D"/>
    <w:rsid w:val="00E2313B"/>
    <w:rsid w:val="00E45971"/>
    <w:rsid w:val="00E506B1"/>
    <w:rsid w:val="00E55D15"/>
    <w:rsid w:val="00E56310"/>
    <w:rsid w:val="00E766BA"/>
    <w:rsid w:val="00EA3772"/>
    <w:rsid w:val="00ED0E6E"/>
    <w:rsid w:val="00EE4B29"/>
    <w:rsid w:val="00EF49C3"/>
    <w:rsid w:val="00F00F95"/>
    <w:rsid w:val="00F06E92"/>
    <w:rsid w:val="00F07A86"/>
    <w:rsid w:val="00F10F25"/>
    <w:rsid w:val="00F34018"/>
    <w:rsid w:val="00F432F5"/>
    <w:rsid w:val="00F47E70"/>
    <w:rsid w:val="00F53DFF"/>
    <w:rsid w:val="00F65317"/>
    <w:rsid w:val="00F905BE"/>
    <w:rsid w:val="00F90A73"/>
    <w:rsid w:val="00F91977"/>
    <w:rsid w:val="00F960BE"/>
    <w:rsid w:val="00FA07CA"/>
    <w:rsid w:val="00FB28D0"/>
    <w:rsid w:val="00FB6C9B"/>
    <w:rsid w:val="00FC6B29"/>
    <w:rsid w:val="00FC7249"/>
    <w:rsid w:val="00FE04DA"/>
    <w:rsid w:val="00FE1F52"/>
    <w:rsid w:val="00FE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44915E-5728-4557-912C-4F0C917B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C16"/>
    <w:pPr>
      <w:spacing w:after="200" w:line="276" w:lineRule="auto"/>
    </w:pPr>
    <w:rPr>
      <w:rFonts w:eastAsia="Times New Roman"/>
      <w:sz w:val="22"/>
      <w:szCs w:val="22"/>
    </w:rPr>
  </w:style>
  <w:style w:type="paragraph" w:styleId="1">
    <w:name w:val="heading 1"/>
    <w:basedOn w:val="a"/>
    <w:next w:val="a"/>
    <w:link w:val="10"/>
    <w:uiPriority w:val="99"/>
    <w:qFormat/>
    <w:rsid w:val="008313D2"/>
    <w:pPr>
      <w:keepNext/>
      <w:numPr>
        <w:numId w:val="1"/>
      </w:numPr>
      <w:spacing w:after="0" w:line="264" w:lineRule="auto"/>
      <w:jc w:val="center"/>
      <w:outlineLvl w:val="0"/>
    </w:pPr>
    <w:rPr>
      <w:rFonts w:ascii="Times New Roman" w:hAnsi="Times New Roman"/>
      <w:b/>
      <w:sz w:val="28"/>
      <w:szCs w:val="20"/>
    </w:rPr>
  </w:style>
  <w:style w:type="paragraph" w:styleId="2">
    <w:name w:val="heading 2"/>
    <w:basedOn w:val="a"/>
    <w:next w:val="a"/>
    <w:link w:val="20"/>
    <w:uiPriority w:val="99"/>
    <w:qFormat/>
    <w:rsid w:val="008313D2"/>
    <w:pPr>
      <w:keepNext/>
      <w:numPr>
        <w:numId w:val="2"/>
      </w:numPr>
      <w:spacing w:after="0" w:line="264" w:lineRule="auto"/>
      <w:jc w:val="center"/>
      <w:outlineLvl w:val="1"/>
    </w:pPr>
    <w:rPr>
      <w:rFonts w:ascii="Times New Roman" w:hAnsi="Times New Roman"/>
      <w:b/>
      <w:sz w:val="28"/>
      <w:szCs w:val="20"/>
    </w:rPr>
  </w:style>
  <w:style w:type="paragraph" w:styleId="3">
    <w:name w:val="heading 3"/>
    <w:basedOn w:val="a"/>
    <w:next w:val="a"/>
    <w:link w:val="30"/>
    <w:uiPriority w:val="99"/>
    <w:qFormat/>
    <w:rsid w:val="008313D2"/>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13D2"/>
    <w:rPr>
      <w:rFonts w:ascii="Times New Roman" w:hAnsi="Times New Roman" w:cs="Times New Roman"/>
      <w:b/>
      <w:sz w:val="20"/>
      <w:szCs w:val="20"/>
      <w:lang w:eastAsia="ru-RU"/>
    </w:rPr>
  </w:style>
  <w:style w:type="character" w:customStyle="1" w:styleId="20">
    <w:name w:val="Заголовок 2 Знак"/>
    <w:link w:val="2"/>
    <w:uiPriority w:val="99"/>
    <w:semiHidden/>
    <w:locked/>
    <w:rsid w:val="008313D2"/>
    <w:rPr>
      <w:rFonts w:ascii="Times New Roman" w:hAnsi="Times New Roman" w:cs="Times New Roman"/>
      <w:b/>
      <w:sz w:val="20"/>
      <w:szCs w:val="20"/>
      <w:lang w:eastAsia="ru-RU"/>
    </w:rPr>
  </w:style>
  <w:style w:type="character" w:customStyle="1" w:styleId="30">
    <w:name w:val="Заголовок 3 Знак"/>
    <w:link w:val="3"/>
    <w:uiPriority w:val="99"/>
    <w:semiHidden/>
    <w:locked/>
    <w:rsid w:val="008313D2"/>
    <w:rPr>
      <w:rFonts w:ascii="Arial" w:hAnsi="Arial" w:cs="Arial"/>
      <w:b/>
      <w:bCs/>
      <w:sz w:val="26"/>
      <w:szCs w:val="26"/>
      <w:lang w:eastAsia="ru-RU"/>
    </w:rPr>
  </w:style>
  <w:style w:type="character" w:styleId="a3">
    <w:name w:val="Hyperlink"/>
    <w:uiPriority w:val="99"/>
    <w:rsid w:val="008313D2"/>
    <w:rPr>
      <w:rFonts w:cs="Times New Roman"/>
      <w:color w:val="0000FF"/>
      <w:u w:val="single"/>
    </w:rPr>
  </w:style>
  <w:style w:type="paragraph" w:styleId="a4">
    <w:name w:val="Title"/>
    <w:basedOn w:val="a"/>
    <w:link w:val="a5"/>
    <w:uiPriority w:val="99"/>
    <w:qFormat/>
    <w:rsid w:val="008313D2"/>
    <w:pPr>
      <w:spacing w:after="0" w:line="288" w:lineRule="auto"/>
      <w:ind w:firstLine="4962"/>
      <w:jc w:val="center"/>
    </w:pPr>
    <w:rPr>
      <w:rFonts w:ascii="Times New Roman" w:hAnsi="Times New Roman"/>
      <w:sz w:val="24"/>
      <w:szCs w:val="20"/>
    </w:rPr>
  </w:style>
  <w:style w:type="character" w:customStyle="1" w:styleId="a5">
    <w:name w:val="Название Знак"/>
    <w:link w:val="a4"/>
    <w:uiPriority w:val="99"/>
    <w:locked/>
    <w:rsid w:val="008313D2"/>
    <w:rPr>
      <w:rFonts w:ascii="Times New Roman" w:hAnsi="Times New Roman" w:cs="Times New Roman"/>
      <w:sz w:val="20"/>
      <w:szCs w:val="20"/>
      <w:lang w:eastAsia="ru-RU"/>
    </w:rPr>
  </w:style>
  <w:style w:type="paragraph" w:styleId="a6">
    <w:name w:val="Body Text"/>
    <w:basedOn w:val="a"/>
    <w:link w:val="a7"/>
    <w:uiPriority w:val="99"/>
    <w:rsid w:val="008313D2"/>
    <w:pPr>
      <w:spacing w:after="0" w:line="240" w:lineRule="auto"/>
      <w:jc w:val="both"/>
    </w:pPr>
    <w:rPr>
      <w:rFonts w:ascii="Times New Roman" w:hAnsi="Times New Roman"/>
      <w:sz w:val="24"/>
      <w:szCs w:val="20"/>
    </w:rPr>
  </w:style>
  <w:style w:type="character" w:customStyle="1" w:styleId="a7">
    <w:name w:val="Основной текст Знак"/>
    <w:link w:val="a6"/>
    <w:uiPriority w:val="99"/>
    <w:locked/>
    <w:rsid w:val="008313D2"/>
    <w:rPr>
      <w:rFonts w:ascii="Times New Roman" w:hAnsi="Times New Roman" w:cs="Times New Roman"/>
      <w:sz w:val="20"/>
      <w:szCs w:val="20"/>
      <w:lang w:eastAsia="ru-RU"/>
    </w:rPr>
  </w:style>
  <w:style w:type="paragraph" w:styleId="21">
    <w:name w:val="Body Text 2"/>
    <w:basedOn w:val="a"/>
    <w:link w:val="22"/>
    <w:uiPriority w:val="99"/>
    <w:semiHidden/>
    <w:rsid w:val="008313D2"/>
    <w:pPr>
      <w:tabs>
        <w:tab w:val="left" w:pos="284"/>
      </w:tabs>
      <w:spacing w:after="0" w:line="240" w:lineRule="auto"/>
      <w:ind w:left="284" w:hanging="284"/>
      <w:jc w:val="both"/>
    </w:pPr>
    <w:rPr>
      <w:rFonts w:ascii="Times New Roman" w:hAnsi="Times New Roman"/>
      <w:sz w:val="24"/>
      <w:szCs w:val="20"/>
    </w:rPr>
  </w:style>
  <w:style w:type="character" w:customStyle="1" w:styleId="22">
    <w:name w:val="Основной текст 2 Знак"/>
    <w:link w:val="21"/>
    <w:uiPriority w:val="99"/>
    <w:semiHidden/>
    <w:locked/>
    <w:rsid w:val="008313D2"/>
    <w:rPr>
      <w:rFonts w:ascii="Times New Roman" w:hAnsi="Times New Roman" w:cs="Times New Roman"/>
      <w:sz w:val="20"/>
      <w:szCs w:val="20"/>
      <w:lang w:eastAsia="ru-RU"/>
    </w:rPr>
  </w:style>
  <w:style w:type="paragraph" w:styleId="31">
    <w:name w:val="Body Text 3"/>
    <w:basedOn w:val="a"/>
    <w:link w:val="32"/>
    <w:uiPriority w:val="99"/>
    <w:semiHidden/>
    <w:rsid w:val="008313D2"/>
    <w:pPr>
      <w:spacing w:after="120"/>
    </w:pPr>
    <w:rPr>
      <w:sz w:val="16"/>
      <w:szCs w:val="16"/>
    </w:rPr>
  </w:style>
  <w:style w:type="character" w:customStyle="1" w:styleId="32">
    <w:name w:val="Основной текст 3 Знак"/>
    <w:link w:val="31"/>
    <w:uiPriority w:val="99"/>
    <w:semiHidden/>
    <w:locked/>
    <w:rsid w:val="008313D2"/>
    <w:rPr>
      <w:rFonts w:eastAsia="Times New Roman" w:cs="Times New Roman"/>
      <w:sz w:val="16"/>
      <w:szCs w:val="16"/>
      <w:lang w:eastAsia="ru-RU"/>
    </w:rPr>
  </w:style>
  <w:style w:type="paragraph" w:styleId="33">
    <w:name w:val="Body Text Indent 3"/>
    <w:basedOn w:val="a"/>
    <w:link w:val="34"/>
    <w:uiPriority w:val="99"/>
    <w:semiHidden/>
    <w:rsid w:val="008313D2"/>
    <w:pPr>
      <w:spacing w:after="120" w:line="240" w:lineRule="auto"/>
      <w:ind w:firstLine="720"/>
      <w:jc w:val="both"/>
    </w:pPr>
    <w:rPr>
      <w:rFonts w:ascii="Times New Roman" w:hAnsi="Times New Roman"/>
      <w:b/>
      <w:sz w:val="28"/>
      <w:szCs w:val="20"/>
    </w:rPr>
  </w:style>
  <w:style w:type="character" w:customStyle="1" w:styleId="34">
    <w:name w:val="Основной текст с отступом 3 Знак"/>
    <w:link w:val="33"/>
    <w:uiPriority w:val="99"/>
    <w:semiHidden/>
    <w:locked/>
    <w:rsid w:val="008313D2"/>
    <w:rPr>
      <w:rFonts w:ascii="Times New Roman" w:hAnsi="Times New Roman" w:cs="Times New Roman"/>
      <w:b/>
      <w:sz w:val="20"/>
      <w:szCs w:val="20"/>
      <w:lang w:eastAsia="ru-RU"/>
    </w:rPr>
  </w:style>
  <w:style w:type="paragraph" w:styleId="a8">
    <w:name w:val="No Spacing"/>
    <w:uiPriority w:val="99"/>
    <w:qFormat/>
    <w:rsid w:val="008313D2"/>
    <w:rPr>
      <w:rFonts w:eastAsia="Times New Roman"/>
      <w:sz w:val="22"/>
      <w:szCs w:val="22"/>
    </w:rPr>
  </w:style>
  <w:style w:type="paragraph" w:customStyle="1" w:styleId="ConsPlusNormal">
    <w:name w:val="ConsPlusNormal"/>
    <w:uiPriority w:val="99"/>
    <w:rsid w:val="008313D2"/>
    <w:pPr>
      <w:widowControl w:val="0"/>
      <w:autoSpaceDE w:val="0"/>
      <w:autoSpaceDN w:val="0"/>
      <w:adjustRightInd w:val="0"/>
      <w:ind w:firstLine="720"/>
    </w:pPr>
    <w:rPr>
      <w:rFonts w:ascii="Arial" w:eastAsia="Times New Roman" w:hAnsi="Arial" w:cs="Arial"/>
    </w:rPr>
  </w:style>
  <w:style w:type="character" w:styleId="a9">
    <w:name w:val="page number"/>
    <w:uiPriority w:val="99"/>
    <w:semiHidden/>
    <w:rsid w:val="008313D2"/>
    <w:rPr>
      <w:rFonts w:cs="Times New Roman"/>
    </w:rPr>
  </w:style>
  <w:style w:type="paragraph" w:customStyle="1" w:styleId="210">
    <w:name w:val="Основной текст 21"/>
    <w:basedOn w:val="a"/>
    <w:uiPriority w:val="99"/>
    <w:rsid w:val="008313D2"/>
    <w:pPr>
      <w:spacing w:after="0" w:line="240" w:lineRule="auto"/>
      <w:jc w:val="center"/>
    </w:pPr>
    <w:rPr>
      <w:rFonts w:ascii="Arial" w:hAnsi="Arial" w:cs="Arial"/>
      <w:color w:val="333333"/>
      <w:sz w:val="20"/>
      <w:szCs w:val="20"/>
    </w:rPr>
  </w:style>
  <w:style w:type="paragraph" w:styleId="aa">
    <w:name w:val="Balloon Text"/>
    <w:basedOn w:val="a"/>
    <w:link w:val="ab"/>
    <w:uiPriority w:val="99"/>
    <w:semiHidden/>
    <w:rsid w:val="0058641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86416"/>
    <w:rPr>
      <w:rFonts w:ascii="Tahoma" w:hAnsi="Tahoma" w:cs="Tahoma"/>
      <w:sz w:val="16"/>
      <w:szCs w:val="16"/>
      <w:lang w:eastAsia="ru-RU"/>
    </w:rPr>
  </w:style>
  <w:style w:type="paragraph" w:styleId="ac">
    <w:name w:val="Body Text Indent"/>
    <w:basedOn w:val="a"/>
    <w:link w:val="ad"/>
    <w:uiPriority w:val="99"/>
    <w:rsid w:val="000F4B20"/>
    <w:pPr>
      <w:spacing w:after="120"/>
      <w:ind w:left="283"/>
    </w:pPr>
  </w:style>
  <w:style w:type="character" w:customStyle="1" w:styleId="ad">
    <w:name w:val="Основной текст с отступом Знак"/>
    <w:link w:val="ac"/>
    <w:uiPriority w:val="99"/>
    <w:semiHidden/>
    <w:locked/>
    <w:rsid w:val="001257BA"/>
    <w:rPr>
      <w:rFonts w:eastAsia="Times New Roman" w:cs="Times New Roman"/>
    </w:rPr>
  </w:style>
  <w:style w:type="table" w:styleId="ae">
    <w:name w:val="Table Grid"/>
    <w:basedOn w:val="a1"/>
    <w:locked/>
    <w:rsid w:val="004D6F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e"/>
    <w:uiPriority w:val="99"/>
    <w:rsid w:val="004973D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B363C3"/>
    <w:pPr>
      <w:tabs>
        <w:tab w:val="center" w:pos="4677"/>
        <w:tab w:val="right" w:pos="9355"/>
      </w:tabs>
    </w:pPr>
  </w:style>
  <w:style w:type="character" w:customStyle="1" w:styleId="af0">
    <w:name w:val="Верхний колонтитул Знак"/>
    <w:link w:val="af"/>
    <w:uiPriority w:val="99"/>
    <w:rsid w:val="00B363C3"/>
    <w:rPr>
      <w:rFonts w:eastAsia="Times New Roman"/>
      <w:sz w:val="22"/>
      <w:szCs w:val="22"/>
    </w:rPr>
  </w:style>
  <w:style w:type="paragraph" w:styleId="af1">
    <w:name w:val="footer"/>
    <w:basedOn w:val="a"/>
    <w:link w:val="af2"/>
    <w:uiPriority w:val="99"/>
    <w:unhideWhenUsed/>
    <w:rsid w:val="00B363C3"/>
    <w:pPr>
      <w:tabs>
        <w:tab w:val="center" w:pos="4677"/>
        <w:tab w:val="right" w:pos="9355"/>
      </w:tabs>
    </w:pPr>
  </w:style>
  <w:style w:type="character" w:customStyle="1" w:styleId="af2">
    <w:name w:val="Нижний колонтитул Знак"/>
    <w:link w:val="af1"/>
    <w:uiPriority w:val="99"/>
    <w:rsid w:val="00B363C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40A09-ED21-4799-BA92-7ACAE932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28</Pages>
  <Words>10597</Words>
  <Characters>60405</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Emelyanenko</dc:creator>
  <cp:keywords/>
  <dc:description/>
  <cp:lastModifiedBy>user</cp:lastModifiedBy>
  <cp:revision>160</cp:revision>
  <cp:lastPrinted>2018-03-15T08:50:00Z</cp:lastPrinted>
  <dcterms:created xsi:type="dcterms:W3CDTF">2014-08-15T00:59:00Z</dcterms:created>
  <dcterms:modified xsi:type="dcterms:W3CDTF">2018-03-16T07:57:00Z</dcterms:modified>
</cp:coreProperties>
</file>