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74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CA47E0B" wp14:editId="7D8466F3">
            <wp:extent cx="640080" cy="798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6474D">
        <w:rPr>
          <w:rFonts w:ascii="Times New Roman" w:hAnsi="Times New Roman"/>
          <w:b/>
          <w:sz w:val="30"/>
          <w:szCs w:val="30"/>
        </w:rPr>
        <w:t>Администрация</w:t>
      </w: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6474D">
        <w:rPr>
          <w:rFonts w:ascii="Times New Roman" w:hAnsi="Times New Roman"/>
          <w:b/>
          <w:sz w:val="30"/>
          <w:szCs w:val="30"/>
        </w:rPr>
        <w:t>муниципального образования</w:t>
      </w: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6474D">
        <w:rPr>
          <w:rFonts w:ascii="Times New Roman" w:hAnsi="Times New Roman"/>
          <w:b/>
          <w:sz w:val="30"/>
          <w:szCs w:val="30"/>
        </w:rPr>
        <w:t>«Поселок Амдерма»</w:t>
      </w: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6474D">
        <w:rPr>
          <w:rFonts w:ascii="Times New Roman" w:hAnsi="Times New Roman"/>
          <w:b/>
          <w:sz w:val="30"/>
          <w:szCs w:val="30"/>
        </w:rPr>
        <w:t>Ненецкого автономного  округа</w:t>
      </w: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74D">
        <w:rPr>
          <w:rFonts w:ascii="Times New Roman" w:hAnsi="Times New Roman"/>
          <w:b/>
          <w:sz w:val="28"/>
          <w:szCs w:val="28"/>
        </w:rPr>
        <w:t>(Администрация МО «Поселок Амдерма» НАО)</w:t>
      </w: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76474D">
        <w:rPr>
          <w:rFonts w:ascii="Times New Roman" w:hAnsi="Times New Roman"/>
          <w:b/>
          <w:sz w:val="30"/>
          <w:szCs w:val="30"/>
        </w:rPr>
        <w:t>ПОСТАНОВЛЕНИЕ</w:t>
      </w:r>
    </w:p>
    <w:p w:rsidR="00476413" w:rsidRPr="0076474D" w:rsidRDefault="00476413" w:rsidP="0047641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76413" w:rsidRPr="0076474D" w:rsidRDefault="00EF2DAA" w:rsidP="00476413">
      <w:pPr>
        <w:shd w:val="clear" w:color="auto" w:fill="FFFFFF"/>
        <w:tabs>
          <w:tab w:val="left" w:pos="313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474D">
        <w:rPr>
          <w:rFonts w:ascii="Times New Roman" w:hAnsi="Times New Roman"/>
          <w:b/>
          <w:bCs/>
          <w:sz w:val="28"/>
          <w:szCs w:val="28"/>
        </w:rPr>
        <w:t>27</w:t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 xml:space="preserve"> ноября 2019 года</w:t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 w:rsidRPr="0076474D">
        <w:rPr>
          <w:rFonts w:ascii="Times New Roman" w:hAnsi="Times New Roman"/>
          <w:b/>
          <w:bCs/>
          <w:sz w:val="28"/>
          <w:szCs w:val="28"/>
        </w:rPr>
        <w:t>93</w:t>
      </w:r>
      <w:r w:rsidR="00476413" w:rsidRPr="0076474D">
        <w:rPr>
          <w:rFonts w:ascii="Times New Roman" w:hAnsi="Times New Roman"/>
          <w:b/>
          <w:bCs/>
          <w:sz w:val="28"/>
          <w:szCs w:val="28"/>
        </w:rPr>
        <w:t xml:space="preserve"> – П</w:t>
      </w:r>
    </w:p>
    <w:p w:rsidR="00476413" w:rsidRPr="0076474D" w:rsidRDefault="00476413" w:rsidP="00476413">
      <w:pPr>
        <w:shd w:val="clear" w:color="auto" w:fill="FFFFFF"/>
        <w:tabs>
          <w:tab w:val="left" w:pos="31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413" w:rsidRPr="0076474D" w:rsidRDefault="00476413" w:rsidP="00476413">
      <w:pPr>
        <w:shd w:val="clear" w:color="auto" w:fill="FFFFFF"/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  <w:r w:rsidRPr="0076474D">
        <w:rPr>
          <w:rFonts w:ascii="Times New Roman" w:hAnsi="Times New Roman"/>
          <w:b/>
          <w:bCs/>
          <w:sz w:val="28"/>
          <w:szCs w:val="28"/>
        </w:rPr>
        <w:t>О проведении открытого конкурса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476413" w:rsidRPr="0076474D" w:rsidRDefault="00476413" w:rsidP="004764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413" w:rsidRPr="0076474D" w:rsidRDefault="00476413" w:rsidP="0047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 основании Жилищного кодекса Российской Федерации,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476413" w:rsidRPr="0076474D" w:rsidRDefault="00476413" w:rsidP="004764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413" w:rsidRPr="0076474D" w:rsidRDefault="00476413" w:rsidP="00476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74D">
        <w:rPr>
          <w:rFonts w:ascii="Times New Roman" w:hAnsi="Times New Roman"/>
          <w:b/>
          <w:bCs/>
          <w:sz w:val="28"/>
          <w:szCs w:val="28"/>
        </w:rPr>
        <w:t>АДМИНИСТРАЦИЯ  МО «ПОСЕЛОК  АМДЕРМА» НАО</w:t>
      </w:r>
    </w:p>
    <w:p w:rsidR="00476413" w:rsidRPr="0076474D" w:rsidRDefault="00476413" w:rsidP="00476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74D">
        <w:rPr>
          <w:rFonts w:ascii="Times New Roman" w:hAnsi="Times New Roman"/>
          <w:b/>
          <w:sz w:val="28"/>
          <w:szCs w:val="28"/>
        </w:rPr>
        <w:t>ПОСТАНОВЛЯЕТ:</w:t>
      </w:r>
    </w:p>
    <w:p w:rsidR="00476413" w:rsidRPr="0076474D" w:rsidRDefault="00476413" w:rsidP="0047641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1.</w:t>
      </w:r>
      <w:r w:rsidRPr="0076474D">
        <w:rPr>
          <w:rFonts w:ascii="Times New Roman" w:hAnsi="Times New Roman" w:cs="Times New Roman"/>
          <w:sz w:val="28"/>
          <w:szCs w:val="28"/>
        </w:rPr>
        <w:tab/>
        <w:t xml:space="preserve">провести открытый конкурс </w:t>
      </w:r>
      <w:r w:rsidR="008E422D" w:rsidRPr="0076474D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  <w:r w:rsidRPr="0076474D">
        <w:rPr>
          <w:rFonts w:ascii="Times New Roman" w:hAnsi="Times New Roman" w:cs="Times New Roman"/>
          <w:sz w:val="28"/>
          <w:szCs w:val="28"/>
        </w:rPr>
        <w:t>;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2.</w:t>
      </w:r>
      <w:r w:rsidRPr="0076474D">
        <w:rPr>
          <w:rFonts w:ascii="Times New Roman" w:hAnsi="Times New Roman" w:cs="Times New Roman"/>
          <w:sz w:val="28"/>
          <w:szCs w:val="28"/>
        </w:rPr>
        <w:tab/>
        <w:t>уполномоченным органом по проведению открытого конкурса определить Администрацию муниципального образования «Поселок Амдерма» Ненецкого автономного округа;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3.</w:t>
      </w:r>
      <w:r w:rsidRPr="0076474D">
        <w:rPr>
          <w:rFonts w:ascii="Times New Roman" w:hAnsi="Times New Roman" w:cs="Times New Roman"/>
          <w:sz w:val="28"/>
          <w:szCs w:val="28"/>
        </w:rPr>
        <w:tab/>
        <w:t xml:space="preserve">создать и утвердить состав конкурсной комиссии по проведению открытого конкурса </w:t>
      </w:r>
      <w:r w:rsidR="008E422D" w:rsidRPr="0076474D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</w:t>
      </w:r>
      <w:r w:rsidRPr="0076474D">
        <w:rPr>
          <w:rFonts w:ascii="Times New Roman" w:hAnsi="Times New Roman" w:cs="Times New Roman"/>
          <w:sz w:val="28"/>
          <w:szCs w:val="28"/>
        </w:rPr>
        <w:t>согласно приложения № 1;</w:t>
      </w:r>
    </w:p>
    <w:p w:rsidR="00E844B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6474D">
        <w:rPr>
          <w:rFonts w:ascii="Times New Roman" w:hAnsi="Times New Roman" w:cs="Times New Roman"/>
          <w:sz w:val="28"/>
          <w:szCs w:val="28"/>
        </w:rPr>
        <w:tab/>
        <w:t xml:space="preserve">утвердить порядок работы конкурсной комиссии по проведению открытого конкурса </w:t>
      </w:r>
      <w:r w:rsidR="008E422D" w:rsidRPr="0076474D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</w:t>
      </w:r>
      <w:r w:rsidRPr="0076474D">
        <w:rPr>
          <w:rFonts w:ascii="Times New Roman" w:hAnsi="Times New Roman" w:cs="Times New Roman"/>
          <w:sz w:val="28"/>
          <w:szCs w:val="28"/>
        </w:rPr>
        <w:t>согласно приложения № 2;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5.</w:t>
      </w:r>
      <w:r w:rsidRPr="0076474D">
        <w:rPr>
          <w:rFonts w:ascii="Times New Roman" w:hAnsi="Times New Roman" w:cs="Times New Roman"/>
          <w:sz w:val="28"/>
          <w:szCs w:val="28"/>
        </w:rPr>
        <w:tab/>
        <w:t xml:space="preserve">утвердить конкурсную документацию </w:t>
      </w:r>
      <w:r w:rsidR="008E422D" w:rsidRPr="0076474D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строениями,</w:t>
      </w:r>
      <w:r w:rsidRPr="0076474D">
        <w:rPr>
          <w:rFonts w:ascii="Times New Roman" w:hAnsi="Times New Roman" w:cs="Times New Roman"/>
          <w:sz w:val="28"/>
          <w:szCs w:val="28"/>
        </w:rPr>
        <w:t xml:space="preserve"> согласно приложения № 3.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6.</w:t>
      </w:r>
      <w:r w:rsidRPr="0076474D">
        <w:rPr>
          <w:rFonts w:ascii="Times New Roman" w:hAnsi="Times New Roman" w:cs="Times New Roman"/>
          <w:sz w:val="28"/>
          <w:szCs w:val="28"/>
        </w:rPr>
        <w:tab/>
        <w:t xml:space="preserve">разместить конкурсную документацию о проведении открытого конкурса </w:t>
      </w:r>
      <w:r w:rsidR="008E422D" w:rsidRPr="0076474D">
        <w:rPr>
          <w:rFonts w:ascii="Times New Roman" w:hAnsi="Times New Roman" w:cs="Times New Roman"/>
          <w:sz w:val="28"/>
          <w:szCs w:val="28"/>
        </w:rPr>
        <w:t>по отбору управляющей организации</w:t>
      </w:r>
      <w:r w:rsidRPr="0076474D">
        <w:rPr>
          <w:rFonts w:ascii="Times New Roman" w:hAnsi="Times New Roman" w:cs="Times New Roman"/>
          <w:sz w:val="28"/>
          <w:szCs w:val="28"/>
        </w:rPr>
        <w:t xml:space="preserve"> на официальном сайте www.torgi.gov.ru., а также на официальном сайте Администрации МО «Поселок Амдерма» НАО;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7.</w:t>
      </w:r>
      <w:r w:rsidRPr="0076474D">
        <w:rPr>
          <w:rFonts w:ascii="Times New Roman" w:hAnsi="Times New Roman" w:cs="Times New Roman"/>
          <w:sz w:val="28"/>
          <w:szCs w:val="28"/>
        </w:rPr>
        <w:tab/>
        <w:t xml:space="preserve">разместить информацию о результатах проведения открытого конкурса </w:t>
      </w:r>
      <w:r w:rsidR="008E422D" w:rsidRPr="0076474D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строениями,</w:t>
      </w:r>
      <w:r w:rsidRPr="0076474D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МО «Поселок Амдерма» НАО и на официальном сайте www.torgi.gov.ru;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8.</w:t>
      </w:r>
      <w:r w:rsidRPr="0076474D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постановления оставляю за собой;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9.</w:t>
      </w:r>
      <w:r w:rsidRPr="0076474D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подписания и подлежит официальному опубликованию.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413" w:rsidRPr="0076474D" w:rsidRDefault="00476413" w:rsidP="004764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13" w:rsidRPr="0076474D" w:rsidRDefault="00476413" w:rsidP="004764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13" w:rsidRPr="0076474D" w:rsidRDefault="00476413" w:rsidP="004764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76413" w:rsidRPr="0076474D" w:rsidRDefault="00476413" w:rsidP="00476413">
      <w:pPr>
        <w:tabs>
          <w:tab w:val="left" w:pos="73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74D">
        <w:rPr>
          <w:rFonts w:ascii="Times New Roman" w:hAnsi="Times New Roman"/>
          <w:sz w:val="28"/>
          <w:szCs w:val="28"/>
        </w:rPr>
        <w:t>Ио Главы Администрации</w:t>
      </w:r>
    </w:p>
    <w:p w:rsidR="00476413" w:rsidRPr="0076474D" w:rsidRDefault="00476413" w:rsidP="00476413">
      <w:pPr>
        <w:tabs>
          <w:tab w:val="left" w:pos="73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74D">
        <w:rPr>
          <w:rFonts w:ascii="Times New Roman" w:hAnsi="Times New Roman"/>
          <w:sz w:val="28"/>
          <w:szCs w:val="28"/>
        </w:rPr>
        <w:t>МО «Поселок Амдерма» НАО</w:t>
      </w:r>
      <w:r w:rsidRPr="0076474D">
        <w:rPr>
          <w:rFonts w:ascii="Times New Roman" w:hAnsi="Times New Roman"/>
          <w:sz w:val="28"/>
          <w:szCs w:val="28"/>
        </w:rPr>
        <w:tab/>
        <w:t>М.В. Златова</w:t>
      </w:r>
    </w:p>
    <w:p w:rsidR="00476413" w:rsidRPr="0076474D" w:rsidRDefault="00476413" w:rsidP="0047641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13" w:rsidRPr="0076474D" w:rsidRDefault="00476413">
      <w:r w:rsidRPr="0076474D">
        <w:br w:type="page"/>
      </w:r>
    </w:p>
    <w:p w:rsidR="00476413" w:rsidRPr="0076474D" w:rsidRDefault="00476413" w:rsidP="00476413">
      <w:pPr>
        <w:pStyle w:val="a4"/>
        <w:shd w:val="clear" w:color="auto" w:fill="auto"/>
        <w:spacing w:before="0" w:after="0" w:line="240" w:lineRule="auto"/>
        <w:ind w:left="5670" w:right="23" w:firstLine="0"/>
        <w:jc w:val="both"/>
        <w:rPr>
          <w:rStyle w:val="a3"/>
          <w:color w:val="000000"/>
          <w:sz w:val="20"/>
          <w:szCs w:val="20"/>
        </w:rPr>
      </w:pPr>
      <w:r w:rsidRPr="0076474D">
        <w:rPr>
          <w:rStyle w:val="a3"/>
          <w:color w:val="000000"/>
          <w:sz w:val="20"/>
          <w:szCs w:val="20"/>
        </w:rPr>
        <w:lastRenderedPageBreak/>
        <w:t xml:space="preserve">Приложение 1 </w:t>
      </w:r>
    </w:p>
    <w:p w:rsidR="00476413" w:rsidRPr="0076474D" w:rsidRDefault="00476413" w:rsidP="00476413">
      <w:pPr>
        <w:pStyle w:val="a4"/>
        <w:shd w:val="clear" w:color="auto" w:fill="auto"/>
        <w:spacing w:before="0" w:after="0" w:line="240" w:lineRule="auto"/>
        <w:ind w:left="5670" w:right="23" w:firstLine="0"/>
        <w:jc w:val="both"/>
        <w:rPr>
          <w:rStyle w:val="a3"/>
          <w:color w:val="000000"/>
          <w:sz w:val="20"/>
          <w:szCs w:val="20"/>
        </w:rPr>
      </w:pPr>
      <w:r w:rsidRPr="0076474D">
        <w:rPr>
          <w:rStyle w:val="a3"/>
          <w:color w:val="000000"/>
          <w:sz w:val="20"/>
          <w:szCs w:val="20"/>
        </w:rPr>
        <w:t>к постановлению Администрации МО «Поселок Амдерма» НАО от 2</w:t>
      </w:r>
      <w:r w:rsidR="00EF2DAA" w:rsidRPr="0076474D">
        <w:rPr>
          <w:rStyle w:val="a3"/>
          <w:color w:val="000000"/>
          <w:sz w:val="20"/>
          <w:szCs w:val="20"/>
        </w:rPr>
        <w:t>7</w:t>
      </w:r>
      <w:r w:rsidRPr="0076474D">
        <w:rPr>
          <w:rStyle w:val="a3"/>
          <w:color w:val="000000"/>
          <w:sz w:val="20"/>
          <w:szCs w:val="20"/>
        </w:rPr>
        <w:t xml:space="preserve"> ноября 2019 года № </w:t>
      </w:r>
      <w:r w:rsidR="00EF2DAA" w:rsidRPr="0076474D">
        <w:rPr>
          <w:rStyle w:val="a3"/>
          <w:color w:val="000000"/>
          <w:sz w:val="20"/>
          <w:szCs w:val="20"/>
        </w:rPr>
        <w:t>93</w:t>
      </w:r>
      <w:r w:rsidRPr="0076474D">
        <w:rPr>
          <w:rStyle w:val="a3"/>
          <w:color w:val="000000"/>
          <w:sz w:val="20"/>
          <w:szCs w:val="20"/>
        </w:rPr>
        <w:t xml:space="preserve"> – П </w:t>
      </w:r>
    </w:p>
    <w:p w:rsidR="00476413" w:rsidRPr="0076474D" w:rsidRDefault="00476413" w:rsidP="00476413">
      <w:pPr>
        <w:pStyle w:val="a4"/>
        <w:shd w:val="clear" w:color="auto" w:fill="auto"/>
        <w:spacing w:before="0" w:after="0"/>
        <w:ind w:left="6380" w:right="20" w:firstLine="0"/>
        <w:rPr>
          <w:rStyle w:val="a3"/>
          <w:color w:val="000000"/>
        </w:rPr>
      </w:pPr>
    </w:p>
    <w:p w:rsidR="00476413" w:rsidRPr="0076474D" w:rsidRDefault="00476413" w:rsidP="0015186B">
      <w:pPr>
        <w:pStyle w:val="a4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Комиссия</w:t>
      </w:r>
    </w:p>
    <w:p w:rsidR="00476413" w:rsidRPr="0076474D" w:rsidRDefault="008E422D" w:rsidP="0015186B">
      <w:pPr>
        <w:pStyle w:val="a4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по проведению открытого конкурса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476413" w:rsidRPr="0076474D" w:rsidRDefault="00476413" w:rsidP="0015186B">
      <w:pPr>
        <w:pStyle w:val="a4"/>
        <w:shd w:val="clear" w:color="auto" w:fill="auto"/>
        <w:spacing w:before="100" w:beforeAutospacing="1" w:after="299" w:line="260" w:lineRule="exact"/>
        <w:ind w:left="23" w:firstLine="0"/>
        <w:jc w:val="both"/>
        <w:rPr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Состав комиссии:</w:t>
      </w:r>
    </w:p>
    <w:p w:rsidR="00476413" w:rsidRPr="0076474D" w:rsidRDefault="008E422D" w:rsidP="00476413">
      <w:pPr>
        <w:pStyle w:val="a4"/>
        <w:shd w:val="clear" w:color="auto" w:fill="auto"/>
        <w:spacing w:before="0" w:after="304" w:line="326" w:lineRule="exact"/>
        <w:ind w:left="20" w:right="20" w:firstLine="0"/>
        <w:jc w:val="both"/>
        <w:rPr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Даничева М.К.</w:t>
      </w:r>
      <w:r w:rsidR="00476413" w:rsidRPr="0076474D">
        <w:rPr>
          <w:rStyle w:val="a3"/>
          <w:color w:val="000000"/>
          <w:sz w:val="24"/>
          <w:szCs w:val="24"/>
        </w:rPr>
        <w:t xml:space="preserve"> </w:t>
      </w:r>
      <w:r w:rsidRPr="0076474D">
        <w:rPr>
          <w:rStyle w:val="a3"/>
          <w:color w:val="000000"/>
          <w:sz w:val="24"/>
          <w:szCs w:val="24"/>
        </w:rPr>
        <w:t>–</w:t>
      </w:r>
      <w:r w:rsidR="00476413" w:rsidRPr="0076474D">
        <w:rPr>
          <w:rStyle w:val="a3"/>
          <w:color w:val="000000"/>
          <w:sz w:val="24"/>
          <w:szCs w:val="24"/>
        </w:rPr>
        <w:t xml:space="preserve"> </w:t>
      </w:r>
      <w:r w:rsidRPr="0076474D">
        <w:rPr>
          <w:rStyle w:val="a3"/>
          <w:color w:val="000000"/>
          <w:sz w:val="24"/>
          <w:szCs w:val="24"/>
        </w:rPr>
        <w:t xml:space="preserve">врио </w:t>
      </w:r>
      <w:r w:rsidR="00476413" w:rsidRPr="0076474D">
        <w:rPr>
          <w:rStyle w:val="a3"/>
          <w:color w:val="000000"/>
          <w:sz w:val="24"/>
          <w:szCs w:val="24"/>
        </w:rPr>
        <w:t>Глав</w:t>
      </w:r>
      <w:r w:rsidRPr="0076474D">
        <w:rPr>
          <w:rStyle w:val="a3"/>
          <w:color w:val="000000"/>
          <w:sz w:val="24"/>
          <w:szCs w:val="24"/>
        </w:rPr>
        <w:t>ы</w:t>
      </w:r>
      <w:r w:rsidR="00476413" w:rsidRPr="0076474D">
        <w:rPr>
          <w:rStyle w:val="a3"/>
          <w:color w:val="000000"/>
          <w:sz w:val="24"/>
          <w:szCs w:val="24"/>
        </w:rPr>
        <w:t xml:space="preserve"> </w:t>
      </w:r>
      <w:r w:rsidRPr="0076474D">
        <w:rPr>
          <w:rStyle w:val="a3"/>
          <w:color w:val="000000"/>
          <w:sz w:val="24"/>
          <w:szCs w:val="24"/>
        </w:rPr>
        <w:t>МО «Поселок Амдерма» НАО</w:t>
      </w:r>
      <w:r w:rsidR="00476413" w:rsidRPr="0076474D">
        <w:rPr>
          <w:rStyle w:val="a3"/>
          <w:color w:val="000000"/>
          <w:sz w:val="24"/>
          <w:szCs w:val="24"/>
        </w:rPr>
        <w:t>, председатель комиссии;</w:t>
      </w:r>
    </w:p>
    <w:p w:rsidR="00476413" w:rsidRPr="0076474D" w:rsidRDefault="008E422D" w:rsidP="00476413">
      <w:pPr>
        <w:pStyle w:val="a4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Златова М.В.</w:t>
      </w:r>
      <w:r w:rsidR="00476413" w:rsidRPr="0076474D">
        <w:rPr>
          <w:rStyle w:val="a3"/>
          <w:color w:val="000000"/>
          <w:sz w:val="24"/>
          <w:szCs w:val="24"/>
        </w:rPr>
        <w:t xml:space="preserve"> </w:t>
      </w:r>
      <w:r w:rsidRPr="0076474D">
        <w:rPr>
          <w:rStyle w:val="a3"/>
          <w:color w:val="000000"/>
          <w:sz w:val="24"/>
          <w:szCs w:val="24"/>
        </w:rPr>
        <w:t>–</w:t>
      </w:r>
      <w:r w:rsidR="00476413" w:rsidRPr="0076474D">
        <w:rPr>
          <w:rStyle w:val="a3"/>
          <w:color w:val="000000"/>
          <w:sz w:val="24"/>
          <w:szCs w:val="24"/>
        </w:rPr>
        <w:t xml:space="preserve"> </w:t>
      </w:r>
      <w:r w:rsidRPr="0076474D">
        <w:rPr>
          <w:rStyle w:val="a3"/>
          <w:color w:val="000000"/>
          <w:sz w:val="24"/>
          <w:szCs w:val="24"/>
        </w:rPr>
        <w:t>ведущий специалист А</w:t>
      </w:r>
      <w:r w:rsidR="00476413" w:rsidRPr="0076474D">
        <w:rPr>
          <w:rStyle w:val="a3"/>
          <w:color w:val="000000"/>
          <w:sz w:val="24"/>
          <w:szCs w:val="24"/>
        </w:rPr>
        <w:t>дминистрации</w:t>
      </w:r>
      <w:r w:rsidRPr="0076474D">
        <w:rPr>
          <w:rStyle w:val="a3"/>
          <w:color w:val="000000"/>
          <w:sz w:val="24"/>
          <w:szCs w:val="24"/>
        </w:rPr>
        <w:t xml:space="preserve"> МО «Поселок Амдерма» НАО</w:t>
      </w:r>
      <w:r w:rsidR="00476413" w:rsidRPr="0076474D">
        <w:rPr>
          <w:rStyle w:val="a3"/>
          <w:color w:val="000000"/>
          <w:sz w:val="24"/>
          <w:szCs w:val="24"/>
        </w:rPr>
        <w:t>, заместитель председателя комиссии;</w:t>
      </w:r>
    </w:p>
    <w:p w:rsidR="00476413" w:rsidRPr="0076474D" w:rsidRDefault="008E422D" w:rsidP="00476413">
      <w:pPr>
        <w:pStyle w:val="a4"/>
        <w:shd w:val="clear" w:color="auto" w:fill="auto"/>
        <w:spacing w:before="0" w:after="349"/>
        <w:ind w:left="20" w:right="20" w:firstLine="0"/>
        <w:jc w:val="both"/>
        <w:rPr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Симонова Е.В.</w:t>
      </w:r>
      <w:r w:rsidR="00476413" w:rsidRPr="0076474D">
        <w:rPr>
          <w:rStyle w:val="a3"/>
          <w:color w:val="000000"/>
          <w:sz w:val="24"/>
          <w:szCs w:val="24"/>
        </w:rPr>
        <w:t xml:space="preserve"> - </w:t>
      </w:r>
      <w:r w:rsidRPr="0076474D">
        <w:rPr>
          <w:rStyle w:val="a3"/>
          <w:color w:val="000000"/>
          <w:sz w:val="24"/>
          <w:szCs w:val="24"/>
        </w:rPr>
        <w:t>специалист</w:t>
      </w:r>
      <w:r w:rsidR="00476413" w:rsidRPr="0076474D">
        <w:rPr>
          <w:rStyle w:val="a3"/>
          <w:color w:val="000000"/>
          <w:sz w:val="24"/>
          <w:szCs w:val="24"/>
        </w:rPr>
        <w:t xml:space="preserve"> </w:t>
      </w:r>
      <w:r w:rsidRPr="0076474D">
        <w:rPr>
          <w:rStyle w:val="a3"/>
          <w:color w:val="000000"/>
          <w:sz w:val="24"/>
          <w:szCs w:val="24"/>
        </w:rPr>
        <w:t>специалист Администрации МО «Поселок Амдерма» НАО</w:t>
      </w:r>
      <w:r w:rsidR="00476413" w:rsidRPr="0076474D">
        <w:rPr>
          <w:rStyle w:val="a3"/>
          <w:color w:val="000000"/>
          <w:sz w:val="24"/>
          <w:szCs w:val="24"/>
        </w:rPr>
        <w:t>, секретарь комиссии;</w:t>
      </w:r>
    </w:p>
    <w:p w:rsidR="00476413" w:rsidRPr="0076474D" w:rsidRDefault="00476413" w:rsidP="00476413">
      <w:pPr>
        <w:pStyle w:val="a4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Члены комиссии:</w:t>
      </w:r>
    </w:p>
    <w:p w:rsidR="00476413" w:rsidRPr="0076474D" w:rsidRDefault="008E422D" w:rsidP="008E422D">
      <w:pPr>
        <w:pStyle w:val="a4"/>
        <w:shd w:val="clear" w:color="auto" w:fill="auto"/>
        <w:spacing w:before="100" w:beforeAutospacing="1" w:after="0" w:line="240" w:lineRule="auto"/>
        <w:ind w:left="23" w:firstLine="0"/>
        <w:jc w:val="both"/>
        <w:rPr>
          <w:rStyle w:val="a3"/>
          <w:color w:val="000000"/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Шевелева Ю.В.</w:t>
      </w:r>
      <w:r w:rsidR="00476413" w:rsidRPr="0076474D">
        <w:rPr>
          <w:rStyle w:val="a3"/>
          <w:color w:val="000000"/>
          <w:sz w:val="24"/>
          <w:szCs w:val="24"/>
        </w:rPr>
        <w:t xml:space="preserve"> - </w:t>
      </w:r>
      <w:r w:rsidRPr="0076474D">
        <w:rPr>
          <w:rStyle w:val="a3"/>
          <w:color w:val="000000"/>
          <w:sz w:val="24"/>
          <w:szCs w:val="24"/>
        </w:rPr>
        <w:t>специалист Администрации МО «Поселок Амдерма» НАО</w:t>
      </w:r>
      <w:r w:rsidR="00476413" w:rsidRPr="0076474D">
        <w:rPr>
          <w:rStyle w:val="a3"/>
          <w:color w:val="000000"/>
          <w:sz w:val="24"/>
          <w:szCs w:val="24"/>
        </w:rPr>
        <w:t xml:space="preserve"> (с согласия); </w:t>
      </w:r>
    </w:p>
    <w:p w:rsidR="00476413" w:rsidRPr="0076474D" w:rsidRDefault="008E422D" w:rsidP="008E422D">
      <w:pPr>
        <w:pStyle w:val="a4"/>
        <w:shd w:val="clear" w:color="auto" w:fill="auto"/>
        <w:spacing w:before="100" w:beforeAutospacing="1" w:after="0" w:line="240" w:lineRule="auto"/>
        <w:ind w:left="23" w:firstLine="0"/>
        <w:jc w:val="both"/>
        <w:rPr>
          <w:rStyle w:val="a3"/>
          <w:color w:val="000000"/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Кононюк Е.Ю.</w:t>
      </w:r>
      <w:r w:rsidR="00476413" w:rsidRPr="0076474D">
        <w:rPr>
          <w:rStyle w:val="a3"/>
          <w:color w:val="000000"/>
          <w:sz w:val="24"/>
          <w:szCs w:val="24"/>
        </w:rPr>
        <w:t xml:space="preserve"> - депутат </w:t>
      </w:r>
      <w:r w:rsidRPr="0076474D">
        <w:rPr>
          <w:rStyle w:val="a3"/>
          <w:color w:val="000000"/>
          <w:sz w:val="24"/>
          <w:szCs w:val="24"/>
        </w:rPr>
        <w:t>Совета депутатов МО «Поселок Амдерма» НАО (с согласия).</w:t>
      </w:r>
    </w:p>
    <w:p w:rsidR="00476413" w:rsidRPr="0076474D" w:rsidRDefault="00476413">
      <w:pPr>
        <w:rPr>
          <w:rFonts w:ascii="Times New Roman" w:hAnsi="Times New Roman" w:cs="Times New Roman"/>
          <w:sz w:val="26"/>
          <w:szCs w:val="26"/>
        </w:rPr>
      </w:pPr>
      <w:r w:rsidRPr="0076474D">
        <w:br w:type="page"/>
      </w:r>
    </w:p>
    <w:p w:rsidR="008E422D" w:rsidRPr="0076474D" w:rsidRDefault="00476413" w:rsidP="008E422D">
      <w:pPr>
        <w:pStyle w:val="a4"/>
        <w:shd w:val="clear" w:color="auto" w:fill="auto"/>
        <w:spacing w:before="0" w:after="0" w:line="240" w:lineRule="auto"/>
        <w:ind w:left="5670" w:right="23" w:firstLine="0"/>
        <w:rPr>
          <w:rStyle w:val="a3"/>
          <w:color w:val="000000"/>
          <w:sz w:val="20"/>
          <w:szCs w:val="20"/>
        </w:rPr>
      </w:pPr>
      <w:r w:rsidRPr="0076474D">
        <w:rPr>
          <w:rStyle w:val="a3"/>
          <w:color w:val="000000"/>
          <w:sz w:val="20"/>
          <w:szCs w:val="20"/>
        </w:rPr>
        <w:lastRenderedPageBreak/>
        <w:t>Приложение 2</w:t>
      </w:r>
    </w:p>
    <w:p w:rsidR="008E422D" w:rsidRPr="0076474D" w:rsidRDefault="008E422D" w:rsidP="008E422D">
      <w:pPr>
        <w:pStyle w:val="a4"/>
        <w:shd w:val="clear" w:color="auto" w:fill="auto"/>
        <w:spacing w:before="0" w:after="0" w:line="240" w:lineRule="auto"/>
        <w:ind w:left="5670" w:right="23" w:firstLine="0"/>
        <w:jc w:val="both"/>
        <w:rPr>
          <w:rStyle w:val="a3"/>
          <w:color w:val="000000"/>
          <w:sz w:val="20"/>
          <w:szCs w:val="20"/>
        </w:rPr>
      </w:pPr>
      <w:r w:rsidRPr="0076474D">
        <w:rPr>
          <w:rStyle w:val="a3"/>
          <w:color w:val="000000"/>
          <w:sz w:val="20"/>
          <w:szCs w:val="20"/>
        </w:rPr>
        <w:t>к постановлению Администрации МО «Поселок Амдерма» НАО от 2</w:t>
      </w:r>
      <w:r w:rsidR="00EF2DAA" w:rsidRPr="0076474D">
        <w:rPr>
          <w:rStyle w:val="a3"/>
          <w:color w:val="000000"/>
          <w:sz w:val="20"/>
          <w:szCs w:val="20"/>
        </w:rPr>
        <w:t>7</w:t>
      </w:r>
      <w:r w:rsidRPr="0076474D">
        <w:rPr>
          <w:rStyle w:val="a3"/>
          <w:color w:val="000000"/>
          <w:sz w:val="20"/>
          <w:szCs w:val="20"/>
        </w:rPr>
        <w:t xml:space="preserve"> ноября 2019 года № </w:t>
      </w:r>
      <w:r w:rsidR="00EF2DAA" w:rsidRPr="0076474D">
        <w:rPr>
          <w:rStyle w:val="a3"/>
          <w:color w:val="000000"/>
          <w:sz w:val="20"/>
          <w:szCs w:val="20"/>
        </w:rPr>
        <w:t>93</w:t>
      </w:r>
      <w:r w:rsidRPr="0076474D">
        <w:rPr>
          <w:rStyle w:val="a3"/>
          <w:color w:val="000000"/>
          <w:sz w:val="20"/>
          <w:szCs w:val="20"/>
        </w:rPr>
        <w:t xml:space="preserve"> – П </w:t>
      </w:r>
    </w:p>
    <w:p w:rsidR="00476413" w:rsidRPr="0076474D" w:rsidRDefault="00476413" w:rsidP="008E422D">
      <w:pPr>
        <w:pStyle w:val="a4"/>
        <w:shd w:val="clear" w:color="auto" w:fill="auto"/>
        <w:spacing w:before="0" w:after="0"/>
        <w:ind w:right="20" w:firstLine="0"/>
        <w:jc w:val="both"/>
      </w:pPr>
    </w:p>
    <w:p w:rsidR="008E422D" w:rsidRPr="0076474D" w:rsidRDefault="008E422D" w:rsidP="008E422D">
      <w:pPr>
        <w:pStyle w:val="a4"/>
        <w:spacing w:before="0" w:after="0" w:line="240" w:lineRule="auto"/>
        <w:ind w:right="23" w:firstLine="0"/>
        <w:jc w:val="center"/>
        <w:rPr>
          <w:sz w:val="24"/>
          <w:szCs w:val="24"/>
        </w:rPr>
      </w:pPr>
      <w:r w:rsidRPr="0076474D">
        <w:rPr>
          <w:sz w:val="24"/>
          <w:szCs w:val="24"/>
        </w:rPr>
        <w:t>Положение</w:t>
      </w:r>
    </w:p>
    <w:p w:rsidR="008E422D" w:rsidRPr="0076474D" w:rsidRDefault="008E422D" w:rsidP="008E422D">
      <w:pPr>
        <w:pStyle w:val="a4"/>
        <w:shd w:val="clear" w:color="auto" w:fill="auto"/>
        <w:spacing w:before="0" w:after="0" w:line="240" w:lineRule="auto"/>
        <w:ind w:firstLine="0"/>
        <w:jc w:val="center"/>
        <w:rPr>
          <w:rStyle w:val="a3"/>
          <w:color w:val="000000"/>
          <w:sz w:val="24"/>
          <w:szCs w:val="24"/>
        </w:rPr>
      </w:pPr>
      <w:r w:rsidRPr="0076474D">
        <w:rPr>
          <w:rStyle w:val="a3"/>
          <w:color w:val="000000"/>
          <w:sz w:val="24"/>
          <w:szCs w:val="24"/>
        </w:rPr>
        <w:t>О комиссии по проведению открытого конкурса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8E422D" w:rsidRPr="0076474D" w:rsidRDefault="008E422D" w:rsidP="008E422D">
      <w:pPr>
        <w:pStyle w:val="a4"/>
        <w:shd w:val="clear" w:color="auto" w:fill="auto"/>
        <w:spacing w:before="0" w:after="0"/>
        <w:ind w:firstLine="0"/>
        <w:jc w:val="center"/>
        <w:rPr>
          <w:sz w:val="24"/>
          <w:szCs w:val="24"/>
        </w:rPr>
      </w:pP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1.</w:t>
      </w:r>
      <w:r w:rsidRPr="0076474D">
        <w:rPr>
          <w:sz w:val="24"/>
          <w:szCs w:val="24"/>
        </w:rPr>
        <w:tab/>
        <w:t xml:space="preserve">Настоящее Положение определяет работу конкурсной комиссии по проведению открытого конкурса </w:t>
      </w:r>
      <w:r w:rsidR="008E422D" w:rsidRPr="0076474D">
        <w:rPr>
          <w:rStyle w:val="a3"/>
          <w:color w:val="000000"/>
          <w:sz w:val="24"/>
          <w:szCs w:val="24"/>
        </w:rPr>
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строениями,</w:t>
      </w:r>
      <w:r w:rsidRPr="0076474D">
        <w:rPr>
          <w:sz w:val="24"/>
          <w:szCs w:val="24"/>
        </w:rPr>
        <w:t xml:space="preserve"> (далее</w:t>
      </w:r>
      <w:r w:rsidR="008E422D" w:rsidRPr="0076474D">
        <w:rPr>
          <w:sz w:val="24"/>
          <w:szCs w:val="24"/>
        </w:rPr>
        <w:t xml:space="preserve"> </w:t>
      </w:r>
      <w:r w:rsidRPr="0076474D">
        <w:rPr>
          <w:sz w:val="24"/>
          <w:szCs w:val="24"/>
        </w:rPr>
        <w:t>-</w:t>
      </w:r>
      <w:r w:rsidR="008E422D" w:rsidRPr="0076474D">
        <w:rPr>
          <w:sz w:val="24"/>
          <w:szCs w:val="24"/>
        </w:rPr>
        <w:t xml:space="preserve"> </w:t>
      </w:r>
      <w:r w:rsidRPr="0076474D">
        <w:rPr>
          <w:sz w:val="24"/>
          <w:szCs w:val="24"/>
        </w:rPr>
        <w:t>Комиссия).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2.</w:t>
      </w:r>
      <w:r w:rsidRPr="0076474D">
        <w:rPr>
          <w:sz w:val="24"/>
          <w:szCs w:val="24"/>
        </w:rPr>
        <w:tab/>
        <w:t xml:space="preserve">Комиссия создана для проведения </w:t>
      </w:r>
      <w:r w:rsidR="008E422D" w:rsidRPr="0076474D">
        <w:rPr>
          <w:sz w:val="24"/>
          <w:szCs w:val="24"/>
        </w:rPr>
        <w:t xml:space="preserve">открытого конкурса </w:t>
      </w:r>
      <w:r w:rsidR="008E422D" w:rsidRPr="0076474D">
        <w:rPr>
          <w:rStyle w:val="a3"/>
          <w:color w:val="000000"/>
          <w:sz w:val="24"/>
          <w:szCs w:val="24"/>
        </w:rPr>
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  <w:r w:rsidRPr="0076474D">
        <w:rPr>
          <w:sz w:val="24"/>
          <w:szCs w:val="24"/>
        </w:rPr>
        <w:t>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3.</w:t>
      </w:r>
      <w:r w:rsidRPr="0076474D">
        <w:rPr>
          <w:sz w:val="24"/>
          <w:szCs w:val="24"/>
        </w:rPr>
        <w:tab/>
        <w:t>Комиссия в своей деятельности руководствуется Жилищным кодексом Российской Федерации, постановлением Правительства Российской Федерации от 6 февраля 2006 г.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4.</w:t>
      </w:r>
      <w:r w:rsidRPr="0076474D">
        <w:rPr>
          <w:sz w:val="24"/>
          <w:szCs w:val="24"/>
        </w:rPr>
        <w:tab/>
        <w:t>Конкурсная комиссия рассматривает заявки на участие в конкурсе и проводит конкурс.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5.</w:t>
      </w:r>
      <w:r w:rsidRPr="0076474D">
        <w:rPr>
          <w:sz w:val="24"/>
          <w:szCs w:val="24"/>
        </w:rPr>
        <w:tab/>
        <w:t>Руководство работой конкурсной комиссии осуществляет председатель конкурсной комиссии, а в его отсутствие - заместитель конкурсной комиссии.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6.</w:t>
      </w:r>
      <w:r w:rsidRPr="0076474D">
        <w:rPr>
          <w:sz w:val="24"/>
          <w:szCs w:val="24"/>
        </w:rPr>
        <w:tab/>
        <w:t>Основной формой работы Комиссии является заседание. Члены комиссии должны быть своевременно уведомлены о месте, дате и времени проведения заседания комиссии секретарем Комиссии.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7.</w:t>
      </w:r>
      <w:r w:rsidRPr="0076474D">
        <w:rPr>
          <w:sz w:val="24"/>
          <w:szCs w:val="24"/>
        </w:rPr>
        <w:tab/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8.</w:t>
      </w:r>
      <w:r w:rsidRPr="0076474D">
        <w:rPr>
          <w:sz w:val="24"/>
          <w:szCs w:val="24"/>
        </w:rPr>
        <w:tab/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9.</w:t>
      </w:r>
      <w:r w:rsidRPr="0076474D">
        <w:rPr>
          <w:sz w:val="24"/>
          <w:szCs w:val="24"/>
        </w:rPr>
        <w:tab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476413" w:rsidRPr="0076474D" w:rsidRDefault="00476413" w:rsidP="008E422D">
      <w:pPr>
        <w:pStyle w:val="a4"/>
        <w:tabs>
          <w:tab w:val="left" w:pos="993"/>
        </w:tabs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6474D">
        <w:rPr>
          <w:sz w:val="24"/>
          <w:szCs w:val="24"/>
        </w:rPr>
        <w:t>10.</w:t>
      </w:r>
      <w:r w:rsidRPr="0076474D">
        <w:rPr>
          <w:sz w:val="24"/>
          <w:szCs w:val="24"/>
        </w:rPr>
        <w:tab/>
        <w:t>На заседаниях конкурсной комиссии могут присутствовать представители ассоциаций (союзов) товариществ собственников жилья, жилищных, жилищно- 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</w:t>
      </w:r>
    </w:p>
    <w:p w:rsidR="00476413" w:rsidRPr="0076474D" w:rsidRDefault="00476413" w:rsidP="00EF2DAA">
      <w:pPr>
        <w:pStyle w:val="a4"/>
        <w:shd w:val="clear" w:color="auto" w:fill="auto"/>
        <w:tabs>
          <w:tab w:val="left" w:pos="993"/>
        </w:tabs>
        <w:spacing w:before="0" w:after="0" w:line="240" w:lineRule="auto"/>
        <w:ind w:right="23" w:firstLine="567"/>
        <w:jc w:val="both"/>
      </w:pPr>
      <w:r w:rsidRPr="0076474D">
        <w:rPr>
          <w:sz w:val="24"/>
          <w:szCs w:val="24"/>
        </w:rPr>
        <w:t>11.</w:t>
      </w:r>
      <w:r w:rsidRPr="0076474D">
        <w:rPr>
          <w:sz w:val="24"/>
          <w:szCs w:val="24"/>
        </w:rPr>
        <w:tab/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  <w:r w:rsidRPr="0076474D">
        <w:br w:type="page"/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5186B" w:rsidRPr="00764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И.о. главы Администрации МО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«Поселок Амдерма» НАО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_______________М.В. Златова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«___»____________2019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КОНКУРСНАЯ ДОКУМЕНТАЦИЯ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ОТКРЫТЫЙ КОНКУРС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15186B" w:rsidRPr="0076474D" w:rsidRDefault="0015186B" w:rsidP="0015186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474D">
        <w:rPr>
          <w:rFonts w:ascii="Times New Roman" w:hAnsi="Times New Roman" w:cs="Times New Roman"/>
          <w:b w:val="0"/>
          <w:color w:val="auto"/>
          <w:sz w:val="24"/>
          <w:szCs w:val="24"/>
        </w:rPr>
        <w:t>(в соответствии с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изменениями)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6474D">
        <w:rPr>
          <w:rFonts w:ascii="Times New Roman" w:hAnsi="Times New Roman" w:cs="Times New Roman"/>
          <w:bCs/>
          <w:szCs w:val="28"/>
        </w:rPr>
        <w:t>пос. Амдерма</w:t>
      </w:r>
      <w:r w:rsidR="00030B15" w:rsidRPr="0076474D">
        <w:rPr>
          <w:rFonts w:ascii="Times New Roman" w:hAnsi="Times New Roman" w:cs="Times New Roman"/>
          <w:bCs/>
          <w:szCs w:val="28"/>
        </w:rPr>
        <w:t>, 2019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b/>
          <w:sz w:val="28"/>
          <w:szCs w:val="28"/>
        </w:rPr>
        <w:br w:type="page"/>
      </w:r>
      <w:r w:rsidRPr="0076474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47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74D">
        <w:rPr>
          <w:rFonts w:ascii="Times New Roman" w:hAnsi="Times New Roman" w:cs="Times New Roman"/>
          <w:sz w:val="24"/>
          <w:szCs w:val="24"/>
        </w:rPr>
        <w:t>. Общие сведения об организации и проведении открытого конкурса.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47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74D">
        <w:rPr>
          <w:rFonts w:ascii="Times New Roman" w:hAnsi="Times New Roman" w:cs="Times New Roman"/>
          <w:sz w:val="24"/>
          <w:szCs w:val="24"/>
        </w:rPr>
        <w:t>. Информационная карта конкурса.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47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74D">
        <w:rPr>
          <w:rFonts w:ascii="Times New Roman" w:hAnsi="Times New Roman" w:cs="Times New Roman"/>
          <w:sz w:val="24"/>
          <w:szCs w:val="24"/>
        </w:rPr>
        <w:t xml:space="preserve">. Инструкция по заполнению заявки на участие в конкурсе. 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474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6474D">
        <w:rPr>
          <w:rFonts w:ascii="Times New Roman" w:hAnsi="Times New Roman" w:cs="Times New Roman"/>
          <w:sz w:val="24"/>
          <w:szCs w:val="24"/>
        </w:rPr>
        <w:t>. Проект договора.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47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474D">
        <w:rPr>
          <w:rFonts w:ascii="Times New Roman" w:hAnsi="Times New Roman" w:cs="Times New Roman"/>
          <w:sz w:val="24"/>
          <w:szCs w:val="24"/>
        </w:rPr>
        <w:t xml:space="preserve">.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Техническая часть.</w:t>
      </w:r>
    </w:p>
    <w:p w:rsidR="0015186B" w:rsidRPr="0076474D" w:rsidRDefault="0015186B" w:rsidP="001518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Акты о состоянии общего имущества собственников помещений в многоквартирных, жилых домах, являющихся объектами конкурса.</w:t>
      </w:r>
    </w:p>
    <w:p w:rsidR="0015186B" w:rsidRPr="0076474D" w:rsidRDefault="0015186B" w:rsidP="001518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Перечень работ и услуг по содержанию и ремонту общего имущества собственников многоквартирного, жилого дома, являющегося объектом конкурса.</w:t>
      </w:r>
    </w:p>
    <w:p w:rsidR="0015186B" w:rsidRPr="0076474D" w:rsidRDefault="0015186B" w:rsidP="0015186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Порядок проведения осмотров объектов конкурса и график проведения осмотров объектов конкурса.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8"/>
          <w:szCs w:val="28"/>
        </w:rPr>
        <w:br w:type="page"/>
      </w:r>
      <w:r w:rsidRPr="0076474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7647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ОБЩИЕ СВЕДЕНИЯ ОБ ОРГАНИЗАЦИИ И ПРОВЕДЕНИИ КОНКУРСА</w:t>
      </w:r>
    </w:p>
    <w:p w:rsidR="0015186B" w:rsidRPr="0076474D" w:rsidRDefault="0015186B" w:rsidP="0015186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47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Правила) 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spacing w:after="0" w:line="240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1. Администрация МО «Поселок Амдерма» НАО приглашает всех заинтересованных лиц подать заявки на участие в конкурсе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строениями, информация о котором содержится в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Информационной карте конкурса (Раздел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76474D">
        <w:rPr>
          <w:rFonts w:ascii="Times New Roman" w:hAnsi="Times New Roman" w:cs="Times New Roman"/>
          <w:sz w:val="24"/>
          <w:szCs w:val="24"/>
        </w:rPr>
        <w:t>, в соответствии с процедурами и условиями, приведенными в конкурсной документации, в том числе в проекте договора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 (далее - договор управления многоквартирными, жилыми домами)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186B" w:rsidRPr="0076474D" w:rsidRDefault="0015186B" w:rsidP="001518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2.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Порядок подачи заявок на участие в конкурсе.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2.1. Для участия в конкурсе заинтересованное лицо подает заявку на участие в конкурсе по форме, предусмотренной приложением 2.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 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 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2.2. Начало и окончание срока подачи заявок на участие в конкурсе указаны </w:t>
      </w:r>
      <w:r w:rsidRPr="007647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Извещении и Информационной карте конкурса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 xml:space="preserve">(Раздел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76474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76474D">
        <w:rPr>
          <w:rFonts w:ascii="Times New Roman" w:hAnsi="Times New Roman" w:cs="Times New Roman"/>
          <w:sz w:val="24"/>
          <w:szCs w:val="24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2.4.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в соответствии с частью 3 статьи 156 Жилищного кодекса Российской Федерации, более чем в 1,5 раза.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должна содержать:        </w:t>
      </w:r>
    </w:p>
    <w:p w:rsidR="0015186B" w:rsidRPr="0076474D" w:rsidRDefault="0015186B" w:rsidP="0015186B">
      <w:pPr>
        <w:pStyle w:val="31"/>
        <w:numPr>
          <w:ilvl w:val="0"/>
          <w:numId w:val="13"/>
        </w:numPr>
        <w:spacing w:after="0"/>
        <w:ind w:hanging="153"/>
        <w:rPr>
          <w:sz w:val="24"/>
          <w:szCs w:val="24"/>
        </w:rPr>
      </w:pPr>
      <w:r w:rsidRPr="0076474D">
        <w:rPr>
          <w:sz w:val="24"/>
          <w:szCs w:val="24"/>
        </w:rPr>
        <w:lastRenderedPageBreak/>
        <w:t>Сведения и документы о претенденте:</w:t>
      </w:r>
    </w:p>
    <w:p w:rsidR="0015186B" w:rsidRPr="0076474D" w:rsidRDefault="0015186B" w:rsidP="0015186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наименование, организационно-правовую форму, место нахождения, почтовый адрес – для юридического лица;</w:t>
      </w:r>
    </w:p>
    <w:p w:rsidR="0015186B" w:rsidRPr="0076474D" w:rsidRDefault="0015186B" w:rsidP="0015186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фамилию, имя, отчество (при наличии), данные документа, удостоверяющего личность, место жительства </w:t>
      </w:r>
      <w:r w:rsidRPr="0076474D">
        <w:rPr>
          <w:rFonts w:ascii="Times New Roman" w:hAnsi="Times New Roman" w:cs="Times New Roman"/>
          <w:sz w:val="24"/>
          <w:szCs w:val="24"/>
        </w:rPr>
        <w:t>– для индивидуального предпринимателя;</w:t>
      </w:r>
    </w:p>
    <w:p w:rsidR="0015186B" w:rsidRPr="0076474D" w:rsidRDefault="0015186B" w:rsidP="0015186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:rsidR="0015186B" w:rsidRPr="0076474D" w:rsidRDefault="0015186B" w:rsidP="0015186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в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ыписку из Единого государственного реестра юридических лиц – для юридического лица;</w:t>
      </w:r>
    </w:p>
    <w:p w:rsidR="0015186B" w:rsidRPr="0076474D" w:rsidRDefault="0015186B" w:rsidP="0015186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выписку из Единого государственного реестра индивидуальных предпринимателей – для индивидуального предпринимателя;</w:t>
      </w:r>
    </w:p>
    <w:p w:rsidR="0015186B" w:rsidRPr="0076474D" w:rsidRDefault="0015186B" w:rsidP="0015186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5186B" w:rsidRPr="0076474D" w:rsidRDefault="0015186B" w:rsidP="0015186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 реквизиты банковского счета для возврата средств, внесенных в качестве обеспечения заявки на участие в конкурсе.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5186B" w:rsidRPr="0076474D" w:rsidRDefault="0015186B" w:rsidP="0015186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документы, подтверждающие внесение средств в качестве обеспечения заявки на участие в конкурсе;</w:t>
      </w:r>
    </w:p>
    <w:p w:rsidR="0015186B" w:rsidRPr="0076474D" w:rsidRDefault="0015186B" w:rsidP="0015186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копию утвержденного бухгалтерского баланса за последний отчетный период;</w:t>
      </w:r>
    </w:p>
    <w:p w:rsidR="0015186B" w:rsidRPr="0076474D" w:rsidRDefault="0015186B" w:rsidP="0015186B">
      <w:pPr>
        <w:numPr>
          <w:ilvl w:val="0"/>
          <w:numId w:val="14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копию лицензии на осуществление предпринимательской деятельности по управлению многоквартирными домами;</w:t>
      </w:r>
    </w:p>
    <w:p w:rsidR="0015186B" w:rsidRPr="0076474D" w:rsidRDefault="0015186B" w:rsidP="0015186B">
      <w:pPr>
        <w:numPr>
          <w:ilvl w:val="0"/>
          <w:numId w:val="14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справку об исполнении обязанности по уплате налогов, сборов, пеней, штрафов, процентов.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нанимателями жилых помещений по договору социального найма и договору найма жилых помещений в муниципальном жилищном фонде, и приспособленных для проживания строениях платы за содержание жилого помещения и платы за коммунальные услуги.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4) Согласие претендента на включение его в перечень организаций для управления многоквартирным домом, предусмотренный пунктом 52 Правил.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2.5. Заинтересованное лицо подает заявку на участие в конкурсе в письменной форме в запечатанном конверте. Одно лицо вправе подать в отношении одного лота только одну заявку.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перечень работ и услуг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15186B" w:rsidRPr="0076474D" w:rsidRDefault="0015186B" w:rsidP="0015186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2.6. 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приложению 1.</w:t>
      </w:r>
    </w:p>
    <w:p w:rsidR="0015186B" w:rsidRPr="0076474D" w:rsidRDefault="0015186B" w:rsidP="0015186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58"/>
      <w:r w:rsidRPr="0076474D">
        <w:rPr>
          <w:rFonts w:ascii="Times New Roman" w:hAnsi="Times New Roman" w:cs="Times New Roman"/>
          <w:sz w:val="24"/>
          <w:szCs w:val="24"/>
        </w:rPr>
        <w:t xml:space="preserve">2.7.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разделом VII</w:t>
      </w:r>
      <w:r w:rsidRPr="0076474D">
        <w:rPr>
          <w:rFonts w:ascii="Times New Roman" w:hAnsi="Times New Roman" w:cs="Times New Roman"/>
          <w:sz w:val="24"/>
          <w:szCs w:val="24"/>
        </w:rPr>
        <w:t xml:space="preserve">   Правил.</w:t>
      </w:r>
    </w:p>
    <w:bookmarkEnd w:id="0"/>
    <w:p w:rsidR="0015186B" w:rsidRPr="0076474D" w:rsidRDefault="0015186B" w:rsidP="001518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spacing w:after="0" w:line="240" w:lineRule="auto"/>
        <w:ind w:left="-14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3.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Требования к претендентам</w:t>
      </w:r>
    </w:p>
    <w:p w:rsidR="0015186B" w:rsidRPr="0076474D" w:rsidRDefault="0015186B" w:rsidP="0015186B">
      <w:pPr>
        <w:numPr>
          <w:ilvl w:val="1"/>
          <w:numId w:val="6"/>
        </w:numPr>
        <w:shd w:val="clear" w:color="auto" w:fill="FFFFFF"/>
        <w:tabs>
          <w:tab w:val="clear" w:pos="195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При проведении конкурса устанавливаются следующие требования к претендентам: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в отношении претендента не проводится процедура банкротства либо в отношении претендента – юридического лица не проводится процедура ликвидации;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15186B" w:rsidRPr="0076474D" w:rsidRDefault="0015186B" w:rsidP="0015186B">
      <w:pPr>
        <w:numPr>
          <w:ilvl w:val="0"/>
          <w:numId w:val="15"/>
        </w:numPr>
        <w:shd w:val="clear" w:color="auto" w:fill="FFFFFF"/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3.2. Требования, указанные в пункте 3.1, предъявляются ко всем претендентам. При проведении конкурса организатор конкурса не вправе устанавливать иные требования к претендентам. 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3.3. Претенденты должны составлять заявку на участие в конкурсе в соответствии с настоящей конкурсной документацией и Правилами.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8"/>
      <w:r w:rsidRPr="0076474D">
        <w:rPr>
          <w:rFonts w:ascii="Times New Roman" w:hAnsi="Times New Roman" w:cs="Times New Roman"/>
          <w:sz w:val="24"/>
          <w:szCs w:val="24"/>
        </w:rPr>
        <w:t>3.4.  Основаниями для отказа допуска к участию в конкурсе являются: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81"/>
      <w:bookmarkEnd w:id="1"/>
      <w:r w:rsidRPr="0076474D">
        <w:rPr>
          <w:rFonts w:ascii="Times New Roman" w:hAnsi="Times New Roman" w:cs="Times New Roman"/>
          <w:sz w:val="24"/>
          <w:szCs w:val="24"/>
        </w:rPr>
        <w:t xml:space="preserve">1) непредставление определенных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пунктом 53</w:t>
      </w:r>
      <w:r w:rsidRPr="0076474D">
        <w:rPr>
          <w:rFonts w:ascii="Times New Roman" w:hAnsi="Times New Roman" w:cs="Times New Roman"/>
          <w:sz w:val="24"/>
          <w:szCs w:val="24"/>
        </w:rPr>
        <w:t xml:space="preserve"> Правил документов либо наличие в таких документах недостоверных сведений;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82"/>
      <w:bookmarkEnd w:id="2"/>
      <w:r w:rsidRPr="0076474D">
        <w:rPr>
          <w:rFonts w:ascii="Times New Roman" w:hAnsi="Times New Roman" w:cs="Times New Roman"/>
          <w:sz w:val="24"/>
          <w:szCs w:val="24"/>
        </w:rPr>
        <w:t xml:space="preserve">2) несоответствие претендента требованиям, установленным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пунктом 15</w:t>
      </w:r>
      <w:r w:rsidRPr="0076474D">
        <w:rPr>
          <w:rFonts w:ascii="Times New Roman" w:hAnsi="Times New Roman" w:cs="Times New Roman"/>
          <w:sz w:val="24"/>
          <w:szCs w:val="24"/>
        </w:rPr>
        <w:t xml:space="preserve">   Правил;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83"/>
      <w:bookmarkEnd w:id="3"/>
      <w:r w:rsidRPr="0076474D">
        <w:rPr>
          <w:rFonts w:ascii="Times New Roman" w:hAnsi="Times New Roman" w:cs="Times New Roman"/>
          <w:sz w:val="24"/>
          <w:szCs w:val="24"/>
        </w:rPr>
        <w:t xml:space="preserve">3) несоответствие заявки на участие в конкурсе требованиям, установленным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пунктами 52 - 53</w:t>
      </w:r>
      <w:r w:rsidRPr="0076474D">
        <w:rPr>
          <w:rFonts w:ascii="Times New Roman" w:hAnsi="Times New Roman" w:cs="Times New Roman"/>
          <w:sz w:val="24"/>
          <w:szCs w:val="24"/>
        </w:rPr>
        <w:t xml:space="preserve">   Правил.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9"/>
      <w:bookmarkEnd w:id="4"/>
      <w:r w:rsidRPr="0076474D">
        <w:rPr>
          <w:rFonts w:ascii="Times New Roman" w:hAnsi="Times New Roman" w:cs="Times New Roman"/>
          <w:sz w:val="24"/>
          <w:szCs w:val="24"/>
        </w:rPr>
        <w:t xml:space="preserve">3.5. В случае установления фактов несоответствия участника конкурса требованиям к претендентам, установленным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пунктом 15</w:t>
      </w:r>
      <w:r w:rsidRPr="0076474D">
        <w:rPr>
          <w:rFonts w:ascii="Times New Roman" w:hAnsi="Times New Roman" w:cs="Times New Roman"/>
          <w:sz w:val="24"/>
          <w:szCs w:val="24"/>
        </w:rPr>
        <w:t xml:space="preserve">  Правил, конкурсная комиссия отстраняет участника конкурса от участия в конкурсе на любом этапе его проведения.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0"/>
      <w:bookmarkEnd w:id="5"/>
      <w:r w:rsidRPr="0076474D">
        <w:rPr>
          <w:rFonts w:ascii="Times New Roman" w:hAnsi="Times New Roman" w:cs="Times New Roman"/>
          <w:sz w:val="24"/>
          <w:szCs w:val="24"/>
        </w:rPr>
        <w:t xml:space="preserve">3.6. Отказ в допуске к участию в конкурсе по основаниям, не предусмотренным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пунктом 18</w:t>
      </w:r>
      <w:r w:rsidRPr="0076474D">
        <w:rPr>
          <w:rFonts w:ascii="Times New Roman" w:hAnsi="Times New Roman" w:cs="Times New Roman"/>
          <w:sz w:val="24"/>
          <w:szCs w:val="24"/>
        </w:rPr>
        <w:t xml:space="preserve">   Правил, не допускается.</w:t>
      </w:r>
    </w:p>
    <w:bookmarkEnd w:id="6"/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15186B" w:rsidRPr="0076474D" w:rsidRDefault="0015186B" w:rsidP="0015186B">
      <w:pPr>
        <w:shd w:val="clear" w:color="auto" w:fill="FFFFFF"/>
        <w:tabs>
          <w:tab w:val="left" w:pos="1102"/>
        </w:tabs>
        <w:spacing w:after="0" w:line="240" w:lineRule="auto"/>
        <w:ind w:left="-142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4. Предоставление конкурсной документации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4.1. Предоставление конкурсной документации не допускается до размещения на официальном сайте извещения о проведении конкурса в соответствии с пунктом 37 Правил.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4.2.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Предоставление конкурсной документации в форме электронного документа осуществляется без взимания платы.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документация, предоставляемая в порядке, установленном </w:t>
      </w:r>
      <w:hyperlink w:anchor="sub_1046" w:history="1">
        <w:r w:rsidRPr="0076474D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пунктом 46</w:t>
        </w:r>
      </w:hyperlink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 Правил, должна соответствовать конкурсной документации, размещенной на официальном сайте.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4.3.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lastRenderedPageBreak/>
        <w:t xml:space="preserve">4.4.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</w:t>
      </w:r>
      <w:r w:rsidRPr="0076474D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://</w:t>
      </w:r>
      <w:hyperlink r:id="rId6" w:history="1">
        <w:r w:rsidRPr="0076474D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76474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76474D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76474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76474D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76474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76474D">
          <w:rPr>
            <w:rStyle w:val="a5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76474D">
        <w:rPr>
          <w:rFonts w:ascii="Times New Roman" w:hAnsi="Times New Roman" w:cs="Times New Roman"/>
          <w:sz w:val="24"/>
          <w:szCs w:val="24"/>
        </w:rPr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4.5.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4.6. Любые изменения являются неотъемлемой частью конкурсной документации и на них распространяются все указания, содержащиеся в конкурсной документации.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4.7.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4.8.</w:t>
      </w:r>
      <w:r w:rsidRPr="0076474D">
        <w:rPr>
          <w:rFonts w:ascii="Times New Roman" w:hAnsi="Times New Roman" w:cs="Times New Roman"/>
          <w:sz w:val="24"/>
          <w:szCs w:val="24"/>
        </w:rPr>
        <w:t xml:space="preserve">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многоквартирным, жилым домом работы и услуги по содержанию и ремонту общего имущества собственников помещений в многоквартирном, жилом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многоквартирным, жилым домом, должен быть изменен пропорционально объемам и количеству фактически выполненных работ и оказанных услуг.</w:t>
      </w:r>
    </w:p>
    <w:p w:rsidR="0015186B" w:rsidRPr="0076474D" w:rsidRDefault="0015186B" w:rsidP="0015186B">
      <w:pPr>
        <w:shd w:val="clear" w:color="auto" w:fill="FFFFFF"/>
        <w:tabs>
          <w:tab w:val="left" w:pos="91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5. Организация осмотров объектов конкурса.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5.1. Порядок проведения осмотров объектов конкурса и график проведения осмотров объектов конкурса указаны в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Конкурсной документации (Раздел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76474D">
        <w:rPr>
          <w:rFonts w:ascii="Times New Roman" w:hAnsi="Times New Roman" w:cs="Times New Roman"/>
          <w:sz w:val="24"/>
          <w:szCs w:val="24"/>
        </w:rPr>
        <w:t>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6. 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Место, дата и время вскрытия конвертов с заявками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6.1. Место, дата и время вскрытия конвертов с заявками на участие в конкурсе указаны </w:t>
      </w:r>
      <w:r w:rsidRPr="007647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 Извещении и Информационной карте конкурса (Раздел </w:t>
      </w:r>
      <w:r w:rsidRPr="0076474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II</w:t>
      </w:r>
      <w:r w:rsidRPr="0076474D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186B" w:rsidRPr="0076474D" w:rsidRDefault="0015186B" w:rsidP="0015186B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7. Порядок рассмотрения заявок на участие в конкурсе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7.1. Претенденты или их представители вправе присутствовать при вскрытии конвертов с заявками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61"/>
      <w:r w:rsidRPr="0076474D">
        <w:rPr>
          <w:rFonts w:ascii="Times New Roman" w:hAnsi="Times New Roman" w:cs="Times New Roman"/>
          <w:sz w:val="24"/>
          <w:szCs w:val="24"/>
        </w:rPr>
        <w:t>7.2. Конкурсная комиссия вскрывает все конверты с заявками на участие в конкурсе, которые поступили организатору конкурса.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62"/>
      <w:bookmarkEnd w:id="7"/>
      <w:r w:rsidRPr="0076474D">
        <w:rPr>
          <w:rFonts w:ascii="Times New Roman" w:hAnsi="Times New Roman" w:cs="Times New Roman"/>
          <w:sz w:val="24"/>
          <w:szCs w:val="24"/>
        </w:rPr>
        <w:t xml:space="preserve">7.3.  </w:t>
      </w:r>
      <w:bookmarkStart w:id="9" w:name="sub_1063"/>
      <w:bookmarkEnd w:id="8"/>
      <w:r w:rsidRPr="0076474D">
        <w:rPr>
          <w:rFonts w:ascii="Times New Roman" w:hAnsi="Times New Roman" w:cs="Times New Roman"/>
          <w:sz w:val="24"/>
          <w:szCs w:val="24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 составленный по форме согласно приложению 3.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64"/>
      <w:bookmarkEnd w:id="9"/>
      <w:r w:rsidRPr="0076474D">
        <w:rPr>
          <w:rFonts w:ascii="Times New Roman" w:hAnsi="Times New Roman" w:cs="Times New Roman"/>
          <w:sz w:val="24"/>
          <w:szCs w:val="24"/>
        </w:rPr>
        <w:t>7.4.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65"/>
      <w:bookmarkEnd w:id="10"/>
      <w:r w:rsidRPr="0076474D">
        <w:rPr>
          <w:rFonts w:ascii="Times New Roman" w:hAnsi="Times New Roman" w:cs="Times New Roman"/>
          <w:sz w:val="24"/>
          <w:szCs w:val="24"/>
        </w:rPr>
        <w:lastRenderedPageBreak/>
        <w:t>7.5.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66"/>
      <w:bookmarkEnd w:id="11"/>
      <w:r w:rsidRPr="0076474D">
        <w:rPr>
          <w:rFonts w:ascii="Times New Roman" w:hAnsi="Times New Roman" w:cs="Times New Roman"/>
          <w:sz w:val="24"/>
          <w:szCs w:val="24"/>
        </w:rPr>
        <w:t>7.6. 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67"/>
      <w:bookmarkEnd w:id="12"/>
      <w:r w:rsidRPr="0076474D">
        <w:rPr>
          <w:rFonts w:ascii="Times New Roman" w:hAnsi="Times New Roman" w:cs="Times New Roman"/>
          <w:sz w:val="24"/>
          <w:szCs w:val="24"/>
        </w:rPr>
        <w:t>7.7. 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68"/>
      <w:bookmarkEnd w:id="13"/>
      <w:r w:rsidRPr="0076474D">
        <w:rPr>
          <w:rFonts w:ascii="Times New Roman" w:hAnsi="Times New Roman" w:cs="Times New Roman"/>
          <w:sz w:val="24"/>
          <w:szCs w:val="24"/>
        </w:rPr>
        <w:t xml:space="preserve">7.8. 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пунктом 15</w:t>
      </w:r>
      <w:r w:rsidRPr="0076474D">
        <w:rPr>
          <w:rFonts w:ascii="Times New Roman" w:hAnsi="Times New Roman" w:cs="Times New Roman"/>
          <w:sz w:val="24"/>
          <w:szCs w:val="24"/>
        </w:rPr>
        <w:t xml:space="preserve">  Правил.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69"/>
      <w:bookmarkEnd w:id="14"/>
      <w:r w:rsidRPr="0076474D">
        <w:rPr>
          <w:rFonts w:ascii="Times New Roman" w:hAnsi="Times New Roman" w:cs="Times New Roman"/>
          <w:sz w:val="24"/>
          <w:szCs w:val="24"/>
        </w:rPr>
        <w:t>7.9.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70"/>
      <w:bookmarkEnd w:id="15"/>
      <w:r w:rsidRPr="0076474D">
        <w:rPr>
          <w:rFonts w:ascii="Times New Roman" w:hAnsi="Times New Roman" w:cs="Times New Roman"/>
          <w:sz w:val="24"/>
          <w:szCs w:val="24"/>
        </w:rPr>
        <w:t xml:space="preserve">7.10. 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</w:t>
      </w:r>
      <w:r w:rsidRPr="007647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пунктом 18</w:t>
      </w:r>
      <w:r w:rsidRPr="0076474D">
        <w:rPr>
          <w:rFonts w:ascii="Times New Roman" w:hAnsi="Times New Roman" w:cs="Times New Roman"/>
          <w:sz w:val="24"/>
          <w:szCs w:val="24"/>
        </w:rPr>
        <w:t xml:space="preserve">  Правил. Конкурсная комиссия оформляет протокол рассмотрения заявок на участие в конкурсе, составленный по форме согласно приложению 4,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bookmarkEnd w:id="16"/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71"/>
      <w:r w:rsidRPr="0076474D">
        <w:rPr>
          <w:rFonts w:ascii="Times New Roman" w:hAnsi="Times New Roman" w:cs="Times New Roman"/>
          <w:sz w:val="24"/>
          <w:szCs w:val="24"/>
        </w:rPr>
        <w:t>7.11.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многоквартирными, жилыми домами, входящий в состав конкурсной документации. При этом договор управления многоквартирными, жилыми домами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многоквартирными, жилыми домами.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72"/>
      <w:bookmarkEnd w:id="17"/>
      <w:r w:rsidRPr="0076474D">
        <w:rPr>
          <w:rFonts w:ascii="Times New Roman" w:hAnsi="Times New Roman" w:cs="Times New Roman"/>
          <w:sz w:val="24"/>
          <w:szCs w:val="24"/>
        </w:rPr>
        <w:t>7.12.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многоквартирными, жилыми домами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многоквартирными, жилыми домами, а также обеспечения исполнения обязательств такой участник конкурса признается уклонившимся от заключения договора управления многоквартирными, жилыми домами и средства, внесенные им в качестве обеспечения заявки на участие в конкурсе, не возвращаются.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73"/>
      <w:bookmarkEnd w:id="18"/>
      <w:r w:rsidRPr="0076474D">
        <w:rPr>
          <w:rFonts w:ascii="Times New Roman" w:hAnsi="Times New Roman" w:cs="Times New Roman"/>
          <w:sz w:val="24"/>
          <w:szCs w:val="24"/>
        </w:rPr>
        <w:t>7.13.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Правилами. При этом организатор конкурса вправе изменить условия проведения конкурса.</w:t>
      </w:r>
    </w:p>
    <w:bookmarkEnd w:id="19"/>
    <w:p w:rsidR="0015186B" w:rsidRPr="0076474D" w:rsidRDefault="0015186B" w:rsidP="0015186B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left="34" w:right="79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8. Порядок проведения конкурса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8.3. 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41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 процента (далее - предложение).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8.4. При проведении конкурса допускается снижение размера платы за содержание и ремонт жилого помещения не более чем на 10 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 процентов конкурс признается несостоявшимся, что влечет за собой обязанность организатора конкурса провести новый конкурс в соответствии с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 процентов.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8.5.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8.6. Конкурсная комиссия ведет протокол конкурса, составленный по форме согласно приложению 5,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8.7.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</w:t>
      </w:r>
      <w:r w:rsidRPr="0076474D">
        <w:rPr>
          <w:rFonts w:ascii="Times New Roman" w:hAnsi="Times New Roman" w:cs="Times New Roman"/>
          <w:sz w:val="24"/>
          <w:szCs w:val="24"/>
        </w:rPr>
        <w:t>многоквартирными, жилыми домами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указываемая в договоре </w:t>
      </w:r>
      <w:r w:rsidRPr="0076474D">
        <w:rPr>
          <w:rFonts w:ascii="Times New Roman" w:hAnsi="Times New Roman" w:cs="Times New Roman"/>
          <w:sz w:val="24"/>
          <w:szCs w:val="24"/>
        </w:rPr>
        <w:t>управления многоквартирными, жилыми домами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 каждой работы и услуги, входящей в перечень работ и услуг, предусмотренный подпунктом 4 пункта 41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 соответствии с пунктами 76 и 78 Правил.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8.8. 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8.9.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пунктом 95 Правил.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8.10.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8.11.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8.12.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76474D">
        <w:rPr>
          <w:rFonts w:ascii="Times New Roman" w:hAnsi="Times New Roman" w:cs="Times New Roman"/>
          <w:sz w:val="24"/>
          <w:szCs w:val="24"/>
        </w:rPr>
        <w:t>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9. Заключение договора управления многоквартирными, жилыми домами по результатам конкурса.</w:t>
      </w:r>
    </w:p>
    <w:p w:rsidR="0015186B" w:rsidRPr="0076474D" w:rsidRDefault="0015186B" w:rsidP="0015186B">
      <w:pPr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9.1. Победитель конкурса, участник конкурса в случаях, предусмотренных пунктами 71 и 93 Правил, в течение 10 рабочих дней с даты утверждения протокола конкурса представляет организатору конкурса, подписанный им проект договора управления многоквартирным, жилым домом, а также обеспечение исполнения обязательств.</w:t>
      </w:r>
    </w:p>
    <w:p w:rsidR="0015186B" w:rsidRPr="0076474D" w:rsidRDefault="0015186B" w:rsidP="0015186B">
      <w:pPr>
        <w:shd w:val="clear" w:color="auto" w:fill="FFFFFF"/>
        <w:tabs>
          <w:tab w:val="left" w:pos="360"/>
        </w:tabs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9.2. В случае если победитель конкурса в срок, предусмотренный пунктом 90 Правил, не представил организатору конкурса, подписанный им проект договора управления многоквартирными, жилыми домами,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многоквартирными, жилыми домами.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9.3. В случае признания победителя конкурса,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признанного победителем в соответствии с </w:t>
      </w:r>
      <w:hyperlink w:anchor="sub_1076" w:history="1">
        <w:r w:rsidRPr="0076474D">
          <w:rPr>
            <w:rFonts w:ascii="Times New Roman" w:hAnsi="Times New Roman" w:cs="Times New Roman"/>
            <w:color w:val="000000"/>
            <w:sz w:val="24"/>
            <w:szCs w:val="24"/>
          </w:rPr>
          <w:t>пунктом 76</w:t>
        </w:r>
      </w:hyperlink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 Правил, </w:t>
      </w:r>
      <w:r w:rsidRPr="0076474D">
        <w:rPr>
          <w:rFonts w:ascii="Times New Roman" w:hAnsi="Times New Roman" w:cs="Times New Roman"/>
          <w:sz w:val="24"/>
          <w:szCs w:val="24"/>
        </w:rPr>
        <w:t xml:space="preserve">уклонившимся от заключения договора управления многоквартирным, жилым домом, организатор конкурса предлагает заключить договор управления многоквартирными, жилыми домами домом участнику конкурса, сделавшему предыдущее предложение по наименьшему размеру платы за содержание и ремонт жилого помещения. </w:t>
      </w:r>
    </w:p>
    <w:p w:rsidR="0015186B" w:rsidRPr="0076474D" w:rsidRDefault="0015186B" w:rsidP="0015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победителя конкурса, признанного победителем в соответствии с </w:t>
      </w:r>
      <w:hyperlink w:anchor="sub_1078" w:history="1">
        <w:r w:rsidRPr="0076474D">
          <w:rPr>
            <w:rFonts w:ascii="Times New Roman" w:hAnsi="Times New Roman" w:cs="Times New Roman"/>
            <w:color w:val="000000"/>
            <w:sz w:val="24"/>
            <w:szCs w:val="24"/>
          </w:rPr>
          <w:t>пунктом 78</w:t>
        </w:r>
      </w:hyperlink>
      <w:r w:rsidRPr="0076474D">
        <w:rPr>
          <w:rFonts w:ascii="Times New Roman" w:hAnsi="Times New Roman" w:cs="Times New Roman"/>
          <w:sz w:val="24"/>
          <w:szCs w:val="24"/>
        </w:rPr>
        <w:t xml:space="preserve"> Правил, уклонившимся от заключения договора управления многоквартирным, жилым домом, организатор конкурса предлагает заключить договор управления многоквартирными, жилыми домами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9.4. В случае уклонения от заключения договора управления многоквартирными, жилыми домами средства, внесенные в качестве обеспечения заявки на участие в конкурсе, не возвращаются.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9.5. Средства, внесенные в качестве обеспечения заявки на участие в конкурсе, возвращаются победителю конкурса и участнику конкурса, сделавшему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многоквартирными, жилыми домами и обеспечения исполнения обязательств.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9.6. Победитель конкурса в случаях, предусмотренных пунктами 76 и 78 Правил (участник конкурса в случаях, предусмотренных пунктами 71 и 93 Правил), принимает на себя обязательства выполнять работы и услуги, входящие в перечень работ и услуг, предусмотренный подпунктом 4 пункта 41 Правил, за плату за содержание и ремонт жилого помещения в размере, предложенном таким победителем (таким участником) конкурса.</w:t>
      </w: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br w:type="page"/>
      </w:r>
      <w:r w:rsidRPr="0076474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к Разделу  </w:t>
      </w:r>
      <w:r w:rsidRPr="007647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474D">
        <w:rPr>
          <w:rFonts w:ascii="Times New Roman" w:hAnsi="Times New Roman" w:cs="Times New Roman"/>
          <w:sz w:val="28"/>
          <w:szCs w:val="28"/>
        </w:rPr>
        <w:t xml:space="preserve"> конкурсной документации 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4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Расписка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4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о получении заявки на участие в конкурсе </w:t>
      </w:r>
      <w:r w:rsidRPr="0076474D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Настоящая расписка выдана претенденту ____________________________________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76474D">
        <w:rPr>
          <w:rFonts w:ascii="Times New Roman" w:hAnsi="Times New Roman" w:cs="Times New Roman"/>
          <w:sz w:val="22"/>
          <w:szCs w:val="22"/>
        </w:rPr>
        <w:t>(наименование организации или Ф.И.О. индивидуального предпринимателя)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в том,  что  в  соответствии  с  Правилами  проведения  органом  местного самоуправления открытого конкурса по отбору управляющей организации для управления многоквартирным домом,  утвержденными    постановлением Правительства  Российской Федерации от  06.02.2006 № 75 (с изменениями),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76474D">
        <w:rPr>
          <w:rFonts w:ascii="Times New Roman" w:hAnsi="Times New Roman" w:cs="Times New Roman"/>
          <w:sz w:val="22"/>
          <w:szCs w:val="22"/>
        </w:rPr>
        <w:t>(наименование организатора конкурса)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принял(а) от него (нее) запечатанный конверт  с  заявкой  для  участия  в открытом  конкурсе 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строениями,     ________________________________________________________________________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76474D">
        <w:rPr>
          <w:rFonts w:ascii="Times New Roman" w:hAnsi="Times New Roman" w:cs="Times New Roman"/>
          <w:sz w:val="22"/>
          <w:szCs w:val="22"/>
        </w:rPr>
        <w:t>(адрес многоквартирного, жилого дома)</w:t>
      </w:r>
    </w:p>
    <w:p w:rsidR="0015186B" w:rsidRPr="0076474D" w:rsidRDefault="0015186B" w:rsidP="0015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Заявка зарегистрирована "____" ____________ 20 __ г. в __________________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76474D">
        <w:rPr>
          <w:rFonts w:ascii="Times New Roman" w:hAnsi="Times New Roman" w:cs="Times New Roman"/>
          <w:sz w:val="22"/>
          <w:szCs w:val="22"/>
        </w:rPr>
        <w:t>(наименование документа, в котором регистрируется заявка)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под номером ____________________________________________________________.</w:t>
      </w:r>
    </w:p>
    <w:p w:rsidR="0015186B" w:rsidRPr="0076474D" w:rsidRDefault="0015186B" w:rsidP="0015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Лицо, уполномоченное организатором конкурса принимать заявки на участие в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конкурсе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76474D">
        <w:rPr>
          <w:rFonts w:ascii="Times New Roman" w:hAnsi="Times New Roman" w:cs="Times New Roman"/>
          <w:sz w:val="22"/>
          <w:szCs w:val="22"/>
        </w:rPr>
        <w:t>(должность)</w:t>
      </w:r>
    </w:p>
    <w:p w:rsidR="0015186B" w:rsidRPr="0076474D" w:rsidRDefault="0015186B" w:rsidP="0015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  _________________________________________________</w:t>
      </w: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(подпись)                            (Ф.И.О.)</w:t>
      </w:r>
    </w:p>
    <w:p w:rsidR="0015186B" w:rsidRPr="0076474D" w:rsidRDefault="0015186B" w:rsidP="0015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"____" ______________ 20 ___ г.</w:t>
      </w:r>
    </w:p>
    <w:p w:rsidR="0015186B" w:rsidRPr="0076474D" w:rsidRDefault="0015186B" w:rsidP="0015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М.П.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</w:rPr>
        <w:br w:type="page"/>
      </w:r>
      <w:r w:rsidRPr="0076474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к Разделу  </w:t>
      </w:r>
      <w:r w:rsidRPr="007647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474D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Заявка на участие в конкурсе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1. Заявление об участии в конкурсе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(место нахождения, почтовый адрес организации или место жительства индивидуального предпринимателя)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(номер телефона)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заявляет    об    участии    в   конкурсе по отбору 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 (многоквартирными, жилыми домами), расположенным(и) по адресу: ________________________________________________________________________.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(адрес многоквартирного, жилого дома)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Средства, внесенные в качестве обеспечения заявки на участие в конкурсе, просим возвратить на счет: 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(реквизиты банковского счета)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571"/>
      <w:bookmarkEnd w:id="20"/>
      <w:r w:rsidRPr="0076474D">
        <w:rPr>
          <w:rFonts w:ascii="Times New Roman" w:hAnsi="Times New Roman" w:cs="Times New Roman"/>
          <w:sz w:val="28"/>
          <w:szCs w:val="28"/>
        </w:rPr>
        <w:t>2. Предложения претендента по условиям договора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управления многоквартирным, жилым домом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(описание предлагаемого претендентом в качестве условия договора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управления многоквартирным, жилым домом способа внесения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нанимателями жилых помещений по договору социального найма и договору найма жилых помещений в муниципальном жилищном фонде платы за содержание и ремонт жилого помещения и коммунальные услуги)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Внесение нанимателями жилых помещений по договору социального  найма и договору найма жилых помещений в муниципальном жилищном  фонде платы  за содержание и ремонт жилого помещения и платы за коммунальные услуги предлагаю осуществлять на счет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(реквизиты банковского счета претендента)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Настоящим 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(организационно-правовая форма, наименование (фирменное наименование)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организации или Ф.И.О. физического лица, данные документа, удостоверяющего личность)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дает  согласие  на  включение  в  перечень  организаций  для   управления многоквартирным домом, в отношении которого  собственниками  помещений  в многоквартирном  доме  не  выбран   способ  управления  таким   домом или выбранный способ  управления не  реализован,  не  определена  управляющая организация,  в   соответствии  с   Правилами   определения   управляющей организации для управления  многоквартирным домом, в  отношении  которого собственниками   помещений  в  многоквартирном  доме  не  выбран   способ управления таким  домом или выбранный способ управления не реализован, не определена   управляющая   организация,   утвержденными    постановлением Правительства Российской Федерации  от  21.12.2018 № 1616  "Об утверждении Правил  определения управляющей  организации  для  управления многоквартирным домом, в отношении которого  собственниками  помещений  в многоквартирном  доме  не  выбран  способ  управления  таким   домом  или выбранный способ управления  не  реализован,  не  определена  управляющая организация,  и о  внесении  изменений  в  некоторые  акты  Правительства Российской Федерации".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(для  юридического  лица),  выписка  из  Единого  государственного реестра   индивидуальных   предпринимателей  (для  индивидуального предпринимателя):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и реквизиты документов, количество листов)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2)  документ, подтверждающий полномочия лица на осуществление действий   от   имени   юридического   лица   или  индивидуального предпринимателя, подавших заявку на участие в конкурсе: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и реквизиты документов, количество листов)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3)  документы, подтверждающие  внесение  денежных  средств  в качестве обеспечения заявки на участие в конкурсе: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и реквизиты документов, количество листов)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4)  копии  документов, подтверждающих соответствие претендента требованию,   установленному   подпунктом   1   </w:t>
      </w:r>
      <w:hyperlink w:anchor="Par95" w:history="1">
        <w:r w:rsidRPr="0076474D">
          <w:rPr>
            <w:rFonts w:ascii="Times New Roman" w:hAnsi="Times New Roman" w:cs="Times New Roman"/>
            <w:sz w:val="28"/>
            <w:szCs w:val="28"/>
          </w:rPr>
          <w:t>пункта  15</w:t>
        </w:r>
      </w:hyperlink>
      <w:r w:rsidRPr="0076474D">
        <w:rPr>
          <w:rFonts w:ascii="Times New Roman" w:hAnsi="Times New Roman" w:cs="Times New Roman"/>
          <w:sz w:val="28"/>
          <w:szCs w:val="28"/>
        </w:rPr>
        <w:t xml:space="preserve">  Правил проведения  органом  местного самоуправления открытого конкурса по отбору  управляющей  организации  для  управления  многоквартирным домом, в случае если федеральным законом установлены требования к лицам,   осуществляющим   выполнение   работ,   оказание   услуг, предусмотренных договором управления многоквартирным, жилым домом: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lastRenderedPageBreak/>
        <w:t>(наименование и реквизиты документов, количество листов)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5) утвержденный бухгалтерский баланс за последний год: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и реквизиты документов, количество листов)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(должность, Ф.И.О. руководителя организации или Ф.И.О. индивидуального предпринимателя)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  ____________________________________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(подпись)                    (Ф.И.О.)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"__" _____________ 201_ г.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М.П.</w:t>
      </w:r>
    </w:p>
    <w:p w:rsidR="0015186B" w:rsidRPr="0076474D" w:rsidRDefault="0015186B" w:rsidP="00151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eastAsia="Calibri" w:hAnsi="Times New Roman" w:cs="Times New Roman"/>
        </w:rPr>
        <w:br w:type="page"/>
      </w:r>
      <w:r w:rsidRPr="0076474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к Разделу  </w:t>
      </w:r>
      <w:r w:rsidRPr="007647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474D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Протокол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конкурсе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Мы, члены конкурсной комиссии по проведению открытого конкурса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строениями, расположенными по адресу __________________________________________________________________,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(Ф.И.О.)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_________________________________________________________,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 членов комиссии)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в присутствии претендентов: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организаций, должность, Ф.И.О. их представителей или Ф.И.О. индивидуальных предпринимателей)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составили настоящий протокол о том,  что  на  момент  вскрытия  конвертов с заявками на участие в конкурсе поступили следующие заявки: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1. 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2. 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3. 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(наименование претендентов, количество страниц в заявке)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Разъяснение  сведений,  содержащихся  в  документах,  представленных претендентами: 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Настоящий протокол составлен в двух экземплярах на _____ листах.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(Ф.И.О., подпись)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Члены комиссии: 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(Ф.И.О., подписи)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"____" ________________ 20 ___ г.                                                                  М.П.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br w:type="page"/>
      </w:r>
      <w:r w:rsidRPr="0076474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к Разделу  </w:t>
      </w:r>
      <w:r w:rsidRPr="007647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474D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Протокол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рассмотрения заявок на участие в конкурсе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Мы, члены конкурсной комиссии по проведению открытого конкурса 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строениями, расположенными по адресу __________________________________________________________________,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(Ф.И.О.)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_________________________________________________________,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 членов комиссии)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в присутствии претендентов: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организаций, должность, Ф.И.О. их представителей или Ф.И.О. индивидуальных предпринимателей)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составили настоящий протокол о  том,  что  в  соответствии  с  протоколом вскрытия конвертов с заявками на участие в конкурсе поступили  заявки  на участие  в   конкурсе   от   следующих   организаций   и   индивидуальных предпринимателей: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1. 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2. 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(наименование претендентов, количество страниц в заявке)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 основании  решения  конкурсной  комиссии  признаны   участниками конкурса следующие претенденты: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1. 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2. 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организаций или Ф.И.О. индивидуальных предпринимателей, обоснование принятого решения)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не  допущены  к   участию в конкурсе следующие претенденты: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1. 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организаций или Ф.И.О. индивидуального предпринимателя)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(причина отказа)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организаций или Ф.И.О. индивидуального предпринимателя)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(причина отказа)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Настоящий протокол составлен в двух экземплярах на _________ листах.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(Ф.И.О., подпись)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Члены комиссии: 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(Ф.И.О., подписи)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"____" ________________ 20 ___ г.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М.П.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br w:type="page"/>
      </w:r>
      <w:r w:rsidRPr="0076474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5186B" w:rsidRPr="0076474D" w:rsidRDefault="0015186B" w:rsidP="0015186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к Разделу  </w:t>
      </w:r>
      <w:r w:rsidRPr="007647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474D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</w:p>
    <w:tbl>
      <w:tblPr>
        <w:tblW w:w="5670" w:type="dxa"/>
        <w:tblInd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15186B" w:rsidRPr="0076474D" w:rsidTr="0015186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5186B" w:rsidRPr="0076474D" w:rsidRDefault="0015186B" w:rsidP="0015186B">
            <w:pPr>
              <w:pStyle w:val="af4"/>
              <w:rPr>
                <w:rFonts w:ascii="Times New Roman" w:hAnsi="Times New Roman" w:cs="Times New Roman"/>
              </w:rPr>
            </w:pP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(М.В. Златова, ио главы Администрации МО «Поселок Амдерма» НАО</w:t>
            </w: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166744, Ненецкий автономный округ, Заполярный район, пос. Амдерма, ул. Центральная, 9</w:t>
            </w: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+7(81857)23-703</w:t>
            </w: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amderma</w:t>
            </w: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764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4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15186B" w:rsidRPr="0076474D" w:rsidRDefault="0015186B" w:rsidP="0015186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"___" _________________ 20___ г.</w:t>
            </w:r>
          </w:p>
          <w:p w:rsidR="0015186B" w:rsidRPr="0076474D" w:rsidRDefault="0015186B" w:rsidP="0015186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(дата утверждения)</w:t>
            </w:r>
          </w:p>
        </w:tc>
      </w:tr>
    </w:tbl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</w:rPr>
      </w:pPr>
    </w:p>
    <w:p w:rsidR="0015186B" w:rsidRPr="0076474D" w:rsidRDefault="0015186B" w:rsidP="0015186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6474D">
        <w:rPr>
          <w:rFonts w:ascii="Times New Roman" w:hAnsi="Times New Roman" w:cs="Times New Roman"/>
          <w:b w:val="0"/>
          <w:color w:val="000000"/>
          <w:sz w:val="28"/>
          <w:szCs w:val="28"/>
        </w:rPr>
        <w:t>ПРОТОКОЛ № ______</w:t>
      </w:r>
      <w:r w:rsidRPr="0076474D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конкурса по отбору управляющей организации для управления многоквартирными, жилыми домами, в которых все помещения (100%) принадлежат на праве собственности </w:t>
      </w:r>
      <w:r w:rsidRPr="0076474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муниципальному образованию «Поселок Амдерма» Ненецкого автономного округа</w:t>
      </w:r>
      <w:r w:rsidRPr="0076474D">
        <w:rPr>
          <w:rFonts w:ascii="Times New Roman" w:hAnsi="Times New Roman" w:cs="Times New Roman"/>
          <w:b w:val="0"/>
          <w:color w:val="000000"/>
          <w:sz w:val="28"/>
          <w:szCs w:val="28"/>
        </w:rPr>
        <w:t>, и приспособленными для проживания строениями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1. Место проведения конкурса 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2. Дата проведения конкурса 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3. Время проведения конкурса 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4. Адрес многоквартирного, жилого дома (многоквартирных, жилых домов) 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5. Члены конкурсной комиссии 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            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            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            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(подпись)                                                              (Ф.И.О.)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6. Лица, признанные участниками конкурса: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1) 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2) 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3) 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(наименование     организаций     или     Ф.И.О.      индивидуальных предпринимателей)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7. Перечень участников конкурса, присутствовавших при  проведении конкурса.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594"/>
        <w:gridCol w:w="2554"/>
        <w:gridCol w:w="2538"/>
      </w:tblGrid>
      <w:tr w:rsidR="0015186B" w:rsidRPr="0076474D" w:rsidTr="001C7BB7">
        <w:tc>
          <w:tcPr>
            <w:tcW w:w="1526" w:type="dxa"/>
            <w:shd w:val="clear" w:color="auto" w:fill="auto"/>
          </w:tcPr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по порядку</w:t>
            </w:r>
          </w:p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и ремонт жилого помещения</w:t>
            </w:r>
          </w:p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(рублей за кв. метр)</w:t>
            </w:r>
          </w:p>
        </w:tc>
        <w:tc>
          <w:tcPr>
            <w:tcW w:w="2606" w:type="dxa"/>
            <w:shd w:val="clear" w:color="auto" w:fill="auto"/>
          </w:tcPr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74D">
              <w:rPr>
                <w:rFonts w:ascii="Times New Roman" w:hAnsi="Times New Roman" w:cs="Times New Roman"/>
                <w:sz w:val="28"/>
                <w:szCs w:val="28"/>
              </w:rPr>
              <w:t>Дата и время подачи заявки на участие в конкурсе</w:t>
            </w:r>
          </w:p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6B" w:rsidRPr="0076474D" w:rsidTr="001C7BB7">
        <w:tc>
          <w:tcPr>
            <w:tcW w:w="1526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6B" w:rsidRPr="0076474D" w:rsidTr="001C7BB7">
        <w:tc>
          <w:tcPr>
            <w:tcW w:w="1526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8. Размер  платы  за  содержание  и  ремонт   жилого     помещения в многоквартирном, жилом доме: ___________________________ рублей за кв. метр.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(цифрами и прописью)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9. Участник конкурса, признанный победителем конкурса, 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(наименование организации или Ф.И.О. индивидуального предпринимателя)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10. Участник конкурса, сделавший предыдущее предложение по  размеру платы за содержание и ремонт жилого помещения: 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(наименование организации или Ф.И.О. индивидуального предпринимателя)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11. Участник  конкурса,  предложивший   одинаковый   с   победителем конкурса размер платы за содержание и ремонт жилого помещения и  подавший заявку на участие в конкурсе следующим после победителя конкурса: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(наименование организации или Ф.И.О. индивидуального предпринимателя)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Настоящий протокол составлен в 3 экземплярах на ______ листах.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                 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                               (Ф.И.О.)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Члены комиссии: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            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            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            ____________________________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(подпись)                                                        (Ф.И.О.)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М.П.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Победитель конкурса: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  (должность, Ф.И.О руководителя организации или Ф.И.О. индивидуального предпринимателя)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____________________________            ___________________________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                               (подпись)                                                 (Ф.И.О.)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"___" ____________ 20___ г.</w:t>
      </w:r>
    </w:p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М.П.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474D">
        <w:rPr>
          <w:rFonts w:ascii="Times New Roman" w:hAnsi="Times New Roman" w:cs="Times New Roman"/>
          <w:sz w:val="28"/>
          <w:szCs w:val="28"/>
        </w:rPr>
        <w:br w:type="page"/>
      </w:r>
      <w:r w:rsidRPr="0076474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</w:t>
      </w:r>
      <w:r w:rsidRPr="0076474D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76474D">
        <w:rPr>
          <w:rFonts w:ascii="Times New Roman" w:hAnsi="Times New Roman" w:cs="Times New Roman"/>
          <w:b/>
          <w:sz w:val="20"/>
          <w:szCs w:val="20"/>
        </w:rPr>
        <w:t>.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474D">
        <w:rPr>
          <w:rFonts w:ascii="Times New Roman" w:hAnsi="Times New Roman" w:cs="Times New Roman"/>
          <w:b/>
          <w:sz w:val="20"/>
          <w:szCs w:val="20"/>
        </w:rPr>
        <w:t>ИНФОРМАЦИОННАЯ КАРТА КОНКУРСА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6712"/>
      </w:tblGrid>
      <w:tr w:rsidR="0015186B" w:rsidRPr="0076474D" w:rsidTr="0015186B">
        <w:trPr>
          <w:trHeight w:val="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Текст пояснений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конкурса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конкурса, почтовый адрес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«Поселок Амдерма» НАО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Адрес: 166744, Ненецкий автономный округ, Заполярный район, пос. Амдерма, ул. Центральная, д. 9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Даничева Марина Кирилловна, тел. +7(81857)23-702, 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эл.почта: </w:t>
            </w:r>
            <w:hyperlink r:id="rId7" w:history="1">
              <w:r w:rsidRPr="0076474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Pr="007647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6474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amderma</w:t>
              </w:r>
              <w:r w:rsidRPr="007647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6474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647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6474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Вид конкурса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Открытый конкурс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объему и сроку гарантии качества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гарантий качества работ, услуг.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На весь период действия договора управления. 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Объем предоставления гарантий качества, работ, услуг.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Весь объем предоставляемых работ и услуг. 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Место, срок, условия  выполнения работ, получатели услуг, </w:t>
            </w:r>
          </w:p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продления действия договора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Место, условия и срок выполнения работ, оказания услуг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Место, условия выполнения работ, оказания услуг – в соответствии с условиями договора управления и приложениями к договору.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работ, оказания услуг: 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 xml:space="preserve">три года с 01.01.2020. 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работ, услуг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Граждане, проживающие на законном основании в многоквартирном, жилом доме и приспособленном для проживания строении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Условия продления действия договора управления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74D">
              <w:rPr>
                <w:rFonts w:ascii="Times New Roman" w:hAnsi="Times New Roman"/>
                <w:sz w:val="20"/>
                <w:szCs w:val="20"/>
              </w:rPr>
              <w:t>Срок действия действующего договора управления продлевается на 3 месяца в случае если:</w:t>
            </w:r>
          </w:p>
          <w:p w:rsidR="0015186B" w:rsidRPr="0076474D" w:rsidRDefault="0015186B" w:rsidP="0015186B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74D">
              <w:rPr>
                <w:rFonts w:ascii="Times New Roman" w:hAnsi="Times New Roman"/>
                <w:sz w:val="20"/>
                <w:szCs w:val="20"/>
              </w:rPr>
              <w:t>- другая управляющая организация, отобранная органом местного самоуправления для управления многоквартирным, жилым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РФ от 06.02.2006 № 75, не приступила к выполнению договора управления многоквартирным домом;</w:t>
            </w:r>
          </w:p>
          <w:p w:rsidR="0015186B" w:rsidRPr="0076474D" w:rsidRDefault="0015186B" w:rsidP="0015186B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74D">
              <w:rPr>
                <w:rFonts w:ascii="Times New Roman" w:hAnsi="Times New Roman"/>
                <w:sz w:val="20"/>
                <w:szCs w:val="20"/>
              </w:rPr>
              <w:t>- по истечению срока действия действующего договора объявленный открытый конкурс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 будет признан несостоявшимся.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условия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Цена договора (цена лота)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166038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Лот №1 -   1</w:t>
            </w:r>
            <w:r w:rsidR="001A089B" w:rsidRPr="00166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A089B" w:rsidRPr="00166038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A089B" w:rsidRPr="00166038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089B" w:rsidRPr="001660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3 рублей, в том числе НДС 20%.</w:t>
            </w:r>
          </w:p>
          <w:p w:rsidR="0015186B" w:rsidRPr="00166038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статьей 451 Гражданского Кодекса РФ стороны признают существенным изменение обстоятельств, связанное с утверждением в бюджете муниципалитета бюджетных ассигнований </w:t>
            </w:r>
            <w:r w:rsidRPr="001660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(субсидий, компенсаций), предоставляемых Управляющей организации в соответствии с нормативными актами органа местного самоуправления, в ином размере, чем предусмотрено условиями конкурса, а также с изменением тарифов на предоставляемые услуги, выполняемые работы. </w:t>
            </w:r>
          </w:p>
        </w:tc>
      </w:tr>
      <w:tr w:rsidR="0015186B" w:rsidRPr="0076474D" w:rsidTr="001518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Срок внесения платы за содержание и ремонт жилого помещения и коммунальные услуги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Граждане ежемесячно, до 20 числа месяца, следующего за истекшим месяцем, вносят плату за содержание жилого помещения и за коммунальные услуги.</w:t>
            </w:r>
          </w:p>
        </w:tc>
      </w:tr>
      <w:tr w:rsidR="0015186B" w:rsidRPr="0076474D" w:rsidTr="0015186B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расчета и платежей, в том числе используемая для формирования цены </w:t>
            </w: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контракта и расчетов с исполнителями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Российский рубль.</w:t>
            </w:r>
          </w:p>
        </w:tc>
      </w:tr>
      <w:tr w:rsidR="0015186B" w:rsidRPr="0076474D" w:rsidTr="0015186B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цены договора, обязательств сторон по договору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изменения обстоятельств, связанных с утверждением в бюджете муниципалитета бюджетных ассигнований на финансирование </w:t>
            </w:r>
            <w:r w:rsidRPr="0076474D">
              <w:rPr>
                <w:rFonts w:ascii="Times New Roman" w:hAnsi="Times New Roman" w:cs="Times New Roman"/>
                <w:bCs/>
                <w:sz w:val="20"/>
                <w:szCs w:val="20"/>
              </w:rPr>
              <w:t>(субсидий, компенсаций), предоставляемых Управляющей организации в соответствии с нормативными актами органа местного самоуправления, в ином размере, чем предусмотрено условиями конкурса, а также в случае изменения тарифов на предоставляемые услуги, выполняемые работы цена договора будет изменена.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Cs/>
                <w:sz w:val="20"/>
                <w:szCs w:val="20"/>
              </w:rPr>
              <w:t>Обязательства могут быть изменены в случае наступления обстоятельств непреодолимой силы. При наступлении обстоятельств непреодолимой силы управляющая организация осуществляет указанные в договоре управления многоквартирными, жилыми домами работы и услуги, выполнение и оказание которых возможно в сложившихся условиях, и предъявляет Собственнику или нанимателю счета по оплате таких выполненных и оказанных услуг. При этом размер платы за содержание и ремонт жилого помещения, предусмотренный договором управления многоквартирными, жилыми домами,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все помещения (100%) принадлежат на праве собственности муниципальному образованию «Поселок Амдерма» Ненецкого автономного округа, </w:t>
            </w:r>
            <w:r w:rsidRPr="007647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должен быть изменен пропорционально объемам и количеству фактически выполненных работ и оказанных услуг. </w:t>
            </w:r>
          </w:p>
        </w:tc>
      </w:tr>
      <w:tr w:rsidR="0015186B" w:rsidRPr="0076474D" w:rsidTr="0015186B">
        <w:trPr>
          <w:trHeight w:val="1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Порядок, место, дата начала и дата окончания срока подачи заявок на участие в конкурсе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166038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конкурсе производится до 30.12.2019 года по адресу: пос. Амдерма, улица Центральная, д. 9, здание Администрации, 2-й этаж.</w:t>
            </w:r>
          </w:p>
          <w:p w:rsidR="0015186B" w:rsidRPr="00166038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 xml:space="preserve">Датой начала срока подачи заявок на участие в конкурсе является день, следующий за днем размещения на официальном сайте:  </w:t>
            </w:r>
            <w:hyperlink r:id="rId8" w:history="1">
              <w:r w:rsidRPr="001660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1660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660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torgi</w:t>
              </w:r>
              <w:r w:rsidRPr="001660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660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1660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660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166038">
              <w:rPr>
                <w:rFonts w:ascii="Times New Roman" w:hAnsi="Times New Roman" w:cs="Times New Roman"/>
                <w:sz w:val="20"/>
                <w:szCs w:val="20"/>
              </w:rPr>
              <w:t xml:space="preserve">   извещения о проведении конкурса: 29 ноября 2019 г. 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Датой окончания подачи заявок – в день и во время вскрытия конвертов с заявками участников конкурса «30» декабря 2019 г.</w:t>
            </w:r>
          </w:p>
        </w:tc>
      </w:tr>
      <w:tr w:rsidR="0015186B" w:rsidRPr="0076474D" w:rsidTr="0015186B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Конкретные требования к претендентам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86B" w:rsidRPr="0076474D" w:rsidTr="0015186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претендентам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претендента требованиям п. 15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                                 (с изменениями), а именно: 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многоквартирным, жилым домом;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отношении претендента не проводится процедура банкротства либо в отношении претендента – юридического лица не проводится процедура ликвидации;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      </w:r>
          </w:p>
          <w:p w:rsidR="0015186B" w:rsidRPr="0076474D" w:rsidRDefault="0015186B" w:rsidP="0015186B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      </w:r>
          </w:p>
        </w:tc>
      </w:tr>
      <w:tr w:rsidR="0015186B" w:rsidRPr="0076474D" w:rsidTr="0015186B">
        <w:trPr>
          <w:trHeight w:val="7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Место, порядок, дата и время вскрытия конвертов с заявками на участие в конкурсе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Амдерма, 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улица Центральная, д. 9, здание Администрации, 2-й этаж</w:t>
            </w: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15186B" w:rsidRPr="0076474D" w:rsidRDefault="0015186B" w:rsidP="0015186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Публично в день, во время и в месте, указанные в извещении о проведении открытого 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 xml:space="preserve">конкурса: «30» декабря 2019 г. в «09.30» местного времени, конкурсной комиссией вскрываются конверты с заявками на участие 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в конкурсе.</w:t>
            </w:r>
          </w:p>
        </w:tc>
      </w:tr>
      <w:tr w:rsidR="0015186B" w:rsidRPr="0076474D" w:rsidTr="0015186B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hd w:val="clear" w:color="auto" w:fill="FFFFFF"/>
              <w:tabs>
                <w:tab w:val="left" w:pos="0"/>
                <w:tab w:val="left" w:pos="5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заявок на участие в конкурсе установленным требованиям конкурсной документации (Раздел 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), наличие обязательных документов в составе заявки предусмотренные конкурсной документацией (Раздел 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186B" w:rsidRPr="0076474D" w:rsidTr="0015186B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обеспечения заявки на участие в конкурсе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166038" w:rsidRDefault="0015186B" w:rsidP="0015186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Размер обеспечения заявки на участие в конкурсе, рублей</w:t>
            </w:r>
          </w:p>
          <w:p w:rsidR="0015186B" w:rsidRPr="00166038" w:rsidRDefault="0015186B" w:rsidP="00AC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Лот №1 -   </w:t>
            </w:r>
            <w:r w:rsidR="00AC4EF5"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41364"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C4EF5"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C4EF5"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166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рублей.</w:t>
            </w:r>
          </w:p>
        </w:tc>
      </w:tr>
      <w:tr w:rsidR="0015186B" w:rsidRPr="0076474D" w:rsidTr="0015186B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Размер обеспечения исполнения обязательств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166038" w:rsidRDefault="0015186B" w:rsidP="0015186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Размер обеспечения исполнения обязательств, рублей</w:t>
            </w:r>
          </w:p>
          <w:p w:rsidR="0015186B" w:rsidRPr="00166038" w:rsidRDefault="0015186B" w:rsidP="00781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 xml:space="preserve">Лот №1 – </w:t>
            </w:r>
            <w:r w:rsidR="00781057" w:rsidRPr="00166038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81057" w:rsidRPr="0016603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1057" w:rsidRPr="0016603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15186B" w:rsidRPr="0076474D" w:rsidTr="0015186B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Срок и способ обеспечения исполнения обязательств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Способом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 самостоятельно, с которой заключается договор управления многоквартирным, жилым домом. Обеспечение исполнения обязательств по уплате управляющей организацией  гражданам, причитающееся им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многоквартирным, жилым домом, возмещение вреда, причиненного общему имуществу, предоставляется в пользу граждан, а обеспечение исполнения обязательств по оплате управляющей организацией ресурсов ресурсоснабжающих организаций – в пользу, соответствующих ресурсоснабжающих организаций. Лица, в пользу которых предоставляется обеспечение исполнения обязательств, вправе предъявить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договоре управления многоквартирным, жилым домом и в договорах ресурсоснабжения и приема (сброса) сточных вод в качестве существенного условия этих договоров.</w:t>
            </w:r>
            <w:r w:rsidRPr="007647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186B" w:rsidRPr="0076474D" w:rsidTr="0015186B">
        <w:trPr>
          <w:trHeight w:val="18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Реквизиты для перечисления денежных средств в качестве обеспечения заявки на участие в конкурсе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ИНН 8300004025 </w:t>
            </w:r>
          </w:p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КПП 298301001</w:t>
            </w:r>
          </w:p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ОКТМО 11811464</w:t>
            </w:r>
          </w:p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Получатель: Управление Федерального казначейства по Архангельской области и Ненецкому автономному округу (Администрация МО «Поселок Амдерма» НАО)</w:t>
            </w:r>
          </w:p>
          <w:p w:rsidR="0015186B" w:rsidRPr="0076474D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Банк получателя: Отделение Архангельск г. Архангельск</w:t>
            </w:r>
          </w:p>
          <w:p w:rsidR="0015186B" w:rsidRPr="00166038" w:rsidRDefault="0015186B" w:rsidP="0015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БИК 041117001</w:t>
            </w:r>
          </w:p>
          <w:p w:rsidR="0015186B" w:rsidRPr="0076474D" w:rsidRDefault="0015186B" w:rsidP="0015186B">
            <w:pPr>
              <w:tabs>
                <w:tab w:val="center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38">
              <w:rPr>
                <w:rFonts w:ascii="Times New Roman" w:hAnsi="Times New Roman" w:cs="Times New Roman"/>
                <w:sz w:val="20"/>
                <w:szCs w:val="20"/>
              </w:rPr>
              <w:t>р/сч 40302810900005000002</w:t>
            </w:r>
            <w:bookmarkStart w:id="21" w:name="_GoBack"/>
            <w:bookmarkEnd w:id="21"/>
            <w:r w:rsidRPr="007647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5186B" w:rsidRPr="0076474D" w:rsidTr="0015186B">
        <w:trPr>
          <w:trHeight w:val="1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Срок подписания договора и предоставления обеспечения исполнения обязательств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многоквартирным, жилым домом,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все помещения (100%) принадлежат на праве собственности муниципальному образованию «Поселок Амдерма» Ненецкого автономного округа</w:t>
            </w:r>
            <w:r w:rsidRPr="00764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 также обеспечение исполнения обязательств 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по адресу: 166744, Ненецкий автономный округ, Заполярный район, пос. Амдерма, ул. Центральная, д. 9, Администрация МО «Поселок Амдерма» НАО</w:t>
            </w:r>
          </w:p>
        </w:tc>
      </w:tr>
      <w:tr w:rsidR="0015186B" w:rsidRPr="0076474D" w:rsidTr="0015186B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Порядок возврата средств, внесенных в качестве </w:t>
            </w: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обеспечения заявки на участие в конкурсе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предыдущее предложение по наименьшему размеру платы за содержание и ремонт жилого помещения или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конкурса, в течение 5 рабочих дней с даты представления организатору конкурса подписанного победителем конкурса проекта договора управления многоквартирным, жилым домом и обеспечения исполнения обязательств</w:t>
            </w:r>
          </w:p>
        </w:tc>
      </w:tr>
      <w:tr w:rsidR="0015186B" w:rsidRPr="0076474D" w:rsidTr="0015186B">
        <w:trPr>
          <w:trHeight w:val="1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B" w:rsidRPr="0076474D" w:rsidRDefault="0015186B" w:rsidP="00151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ответственного структурного подразделения за предоставление разъяснений по составлению конкурсной документации, адрес, телефон, факс, адрес электронной почты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Общий отдел Администрации МО «Поселок Амдерма» НАО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166744, Ненецкий автономный округ, Заполярный район, пос. Амдерма, ул. Центральная, д. 9.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Тел.: +7(81875)23-703</w:t>
            </w:r>
          </w:p>
          <w:p w:rsidR="0015186B" w:rsidRPr="0076474D" w:rsidRDefault="0015186B" w:rsidP="0015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 xml:space="preserve">эл.почта: 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amderma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764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4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15186B" w:rsidRPr="0076474D" w:rsidRDefault="0015186B" w:rsidP="00151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0"/>
          <w:szCs w:val="20"/>
        </w:rPr>
        <w:br w:type="page"/>
      </w:r>
      <w:r w:rsidRPr="0076474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76474D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ИНСТРУКЦИЯ ПО ЗАПОЛНЕНИЮ ЗАЯВКИ НА УЧАСТИЕ В КОНКУРСЕ.</w:t>
      </w:r>
    </w:p>
    <w:p w:rsidR="0015186B" w:rsidRPr="0076474D" w:rsidRDefault="0015186B" w:rsidP="0015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Оформление заявки.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1.1. Претендент (далее - заинтересованное лицо) вправе подать только одну заявку на участие в конкурсе в отношении каждого предмета конкурса (лота). </w:t>
      </w:r>
    </w:p>
    <w:p w:rsidR="0015186B" w:rsidRPr="0076474D" w:rsidRDefault="0015186B" w:rsidP="0015186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ab/>
        <w:t>Заинтересованное лицо предоставляет заявку отдельно в запечатанном конверте на каждый лот. При этом заявка должна содержать полный перечень документов в соответствии с требованиями настоящей конкурсной документации. В противном случае, по решению комиссии, участник не будет допущен к участию в конкурсе.</w:t>
      </w:r>
      <w:r w:rsidRPr="007647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86B" w:rsidRPr="0076474D" w:rsidRDefault="0015186B" w:rsidP="0015186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6474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Заявки будут проверены на наличие арифметических ошибок. В случае наличия арифметических ошибок заявки по решению комиссии могут быть отклонены.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1.2. При оформлении заявки на участие в конкурсе не допускается употребление сокращенных слов. 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1.3. Заявка, вся конкурсная документация, связанная с этой заявкой, должны быть написаны на русском языке. Документация может быть написана на другом языке при условии, что к ней будет прилагаться нотариально заверенный перевод соответствующих разделов на русском языке. В случае противоречия оригинала и перевода преимущества будет иметь перевод.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1.4. Все документы, входящие в заявку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печать). При этом документы, для которых установлены специальные формы, должны быть составлены в соответствии с этими формами. Каждая форма конкурсной документации заполняется в печатном виде на отдельном листе, подписывается руководителем и заверяется печатью. Использование факсимиле недопустимо, в противном случае такие документы считаются не имеющими юридической силы.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1.5. При заполнении заявки (в приложениях к конкурсному предложению) должны быть указаны четкие параметры и иные характеристики работ, услуг, которые предлагается поставить, выполнить, оказать. При этом описание параметров характеристик работ, услуг использование слов «или эквивалент» не допускается.  В случае указания «или эквивалент» претендент по решению комиссии не допускается до дальнейшего участия в конкурсе. 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1.6. Документы, включенные в заявку, предоставляются </w:t>
      </w:r>
      <w:r w:rsidRPr="00764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прошитом нитью (бечевкой) виде, снабженном описью представленных документов и сквозной нумерацией страниц в виде одного тома с указанием на обороте последнего листа заявки количества страниц, скрепленного печатью участника.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Заявка должна содержать документы в соответствии с перечнем, указанным в настоящей инструкции, и отвечать техническим требованиям, включенным в конкурсную документацию. В противном случае претендент по решению комиссии не допускается для дальнейшего участия в конкурсе. 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1.7. В целях оперативной проверки сведений и оценки заявок на участие в конкурсе претенденту предлагается предоставить копию заявки, указав на каждом экземпляре соответственно «Оригинал» и «Копия». Претендент формирует экземпляр-копию заявки идентично оригиналу заявки по составу документов, количеству листов и предоставляет оба экземпляра заявки одновременно.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86B" w:rsidRPr="0076474D" w:rsidRDefault="0015186B" w:rsidP="001518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2. Оформление конвертов с заявками.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2.1. Заинтересованное лицо подает заявку на участие в конкурсе в письменной форме в запечатанном конверте.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2.2. Заинтересованное лицо помещает оригинал и копию заявки в запечатанный общий конверт. 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2.3. На конверте должно быть указано: </w:t>
      </w:r>
    </w:p>
    <w:p w:rsidR="0015186B" w:rsidRPr="0076474D" w:rsidRDefault="0015186B" w:rsidP="0015186B">
      <w:pPr>
        <w:numPr>
          <w:ilvl w:val="0"/>
          <w:numId w:val="18"/>
        </w:numPr>
        <w:tabs>
          <w:tab w:val="clear" w:pos="1140"/>
          <w:tab w:val="num" w:pos="0"/>
        </w:tabs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наименование предмета конкурса (лота);</w:t>
      </w:r>
    </w:p>
    <w:p w:rsidR="0015186B" w:rsidRPr="0076474D" w:rsidRDefault="0015186B" w:rsidP="0015186B">
      <w:pPr>
        <w:numPr>
          <w:ilvl w:val="0"/>
          <w:numId w:val="18"/>
        </w:numPr>
        <w:tabs>
          <w:tab w:val="clear" w:pos="1140"/>
          <w:tab w:val="num" w:pos="0"/>
        </w:tabs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слова «Не вскрывать до» с указанием времени и даты вскрытия конвертов;</w:t>
      </w:r>
    </w:p>
    <w:p w:rsidR="0015186B" w:rsidRPr="0076474D" w:rsidRDefault="0015186B" w:rsidP="0015186B">
      <w:pPr>
        <w:numPr>
          <w:ilvl w:val="0"/>
          <w:numId w:val="18"/>
        </w:numPr>
        <w:tabs>
          <w:tab w:val="clear" w:pos="1140"/>
          <w:tab w:val="num" w:pos="0"/>
        </w:tabs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ответственный за проведение конкурса общий отдел Администрации МО «Поселок Амдерма» НАО.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2.4. Заинтересованное лицо вправе не указывать на таком конверте свое фирменное наименование, почтовый адрес (для юридического лица). 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2.5. Если конверт оформлен с нарушениями требований подпункта 2.3 пункта 2 настоящей Инструкции, организатор конкурса не несет ответственности в случае его потери или вскрытия раньше срока. </w:t>
      </w:r>
    </w:p>
    <w:p w:rsidR="0015186B" w:rsidRPr="0076474D" w:rsidRDefault="0015186B" w:rsidP="0015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6B" w:rsidRPr="0076474D" w:rsidRDefault="0015186B" w:rsidP="0015186B">
      <w:pPr>
        <w:tabs>
          <w:tab w:val="center" w:pos="5102"/>
          <w:tab w:val="left" w:pos="800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3.  Изменения в заявках и их отзыв.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3.1. Претендент вправе изменить или отозвать подданные заявки, а также подать заявку на участие в конкурсе взамен отозванной до истечения срока подачи заявок, указанного в </w:t>
      </w:r>
      <w:r w:rsidRPr="0076474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Информационной карте конкурса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 xml:space="preserve">(Раздел 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</w:t>
      </w:r>
      <w:r w:rsidRPr="0076474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3.2. Изменения в заявку оформляются в виде изменений (дополнений) в отдельные формы заявки, предоставления дополнительных документов либо в виде новой редакции заявки.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3.3. Изменение в заявку должно быть подготовлено в прошитом нитью (бечевкой) виде,</w:t>
      </w:r>
      <w:r w:rsidRPr="00764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пронумеровано с указанием на обороте последнего листа количества страниц, скреплено печатью претендента</w:t>
      </w:r>
      <w:r w:rsidRPr="00764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и запечатано в конверт. Конверт должен быть оформлен в соответствии с пунктом 2.3 раздела 2 настоящей Инструкции. На конверте указывается регистрационный номер, присвоенный заявке, в которую вносятся изменения. Конверт дополнительно маркируется словом «Изменение». В первую очередь вскрываются конверты со словами «Изменение».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3.4. В случае установления факта подачи одним заинтересованным лицом двух и более заявок на участие в конкурсе в отношении одного и того же лота при условии, что поданные ранее заявки таким участником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</w:t>
      </w:r>
    </w:p>
    <w:p w:rsidR="0015186B" w:rsidRPr="0076474D" w:rsidRDefault="0015186B" w:rsidP="00151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3.5. Отзыв заявок осуществляется на основании письменного уведомления претендента «Об отзыве своей заявки» или непосредственно на заседании комиссии до начала процедуры вскрытия конвертов.</w:t>
      </w:r>
    </w:p>
    <w:p w:rsidR="0015186B" w:rsidRPr="0076474D" w:rsidRDefault="0015186B" w:rsidP="0015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Предоставление неполной информации, требуемой настоящей конкурсной документацией, представление недостоверных сведений или подача заявки,</w:t>
      </w:r>
      <w:r w:rsidRPr="0076474D">
        <w:rPr>
          <w:rFonts w:ascii="Times New Roman" w:hAnsi="Times New Roman" w:cs="Times New Roman"/>
          <w:sz w:val="24"/>
          <w:szCs w:val="24"/>
        </w:rPr>
        <w:t xml:space="preserve"> не отвечающей требованиям настоящей конкурсной документации, является риском претендента, подавшего такую заявку, который может привести к отклонению его заявки. </w:t>
      </w:r>
    </w:p>
    <w:p w:rsidR="0015186B" w:rsidRPr="0076474D" w:rsidRDefault="0015186B" w:rsidP="001518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186B" w:rsidRPr="0076474D" w:rsidRDefault="0015186B" w:rsidP="0015186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4.  Дополнительная информация. </w:t>
      </w:r>
    </w:p>
    <w:p w:rsidR="0015186B" w:rsidRPr="0076474D" w:rsidRDefault="0015186B" w:rsidP="00151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4.1. В целях оперативной проверки сведений и оценки заявок на участие в конкурсе предлагается приобщить следующие документы:</w:t>
      </w:r>
    </w:p>
    <w:p w:rsidR="0015186B" w:rsidRPr="0076474D" w:rsidRDefault="0015186B" w:rsidP="0015186B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справка налогового органа о сумме задолженности по начисленным налогам, сборам и иным обязательным платежам в бюджеты любого уровня или государственные внебюджетные фонды на дату проведения конкурса;</w:t>
      </w:r>
    </w:p>
    <w:p w:rsidR="0015186B" w:rsidRPr="0076474D" w:rsidRDefault="0015186B" w:rsidP="0015186B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непроведение в отношении участника ликвидации или процедуры банкротства (подпункт 2 пункта 15 постановления Правительства от 06.02.2006 №75);</w:t>
      </w:r>
    </w:p>
    <w:p w:rsidR="0015186B" w:rsidRPr="0076474D" w:rsidRDefault="0015186B" w:rsidP="0015186B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копию решения суда о приостановлении деятельности участника в порядке, предусмотренном Кодексом Российской Федерации об административных правонарушениях, на день подачи конкурсной заявки (при наличии такового);</w:t>
      </w:r>
    </w:p>
    <w:p w:rsidR="0015186B" w:rsidRPr="0076474D" w:rsidRDefault="0015186B" w:rsidP="0015186B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отсутствие у претендента задолженности перед ресурсоснабжающими организациями за 2 и более расчетных периода (акты сверки с ресурсоснабжающими организациями либо решение суда, вступившее в законную силу);</w:t>
      </w:r>
    </w:p>
    <w:p w:rsidR="0015186B" w:rsidRPr="0076474D" w:rsidRDefault="0015186B" w:rsidP="0015186B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домами;</w:t>
      </w:r>
    </w:p>
    <w:p w:rsidR="0015186B" w:rsidRPr="0076474D" w:rsidRDefault="0015186B" w:rsidP="0015186B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sz w:val="24"/>
          <w:szCs w:val="24"/>
        </w:rPr>
        <w:t>копию бухгалтерского баланса претендента за последний календарный год и последний завершенный отчетный период (с отметкой налогового органа), заверенный подписью руководителя и скрепленный печатью организации;</w:t>
      </w:r>
    </w:p>
    <w:p w:rsidR="0015186B" w:rsidRPr="0076474D" w:rsidRDefault="0015186B" w:rsidP="0015186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74D">
        <w:rPr>
          <w:rFonts w:ascii="Times New Roman" w:hAnsi="Times New Roman" w:cs="Times New Roman"/>
          <w:sz w:val="24"/>
          <w:szCs w:val="24"/>
        </w:rPr>
        <w:t>расшифровка кредиторской задолженности за последний завершенный отчетный период, в части задолженности по налогам, сборам и иным обязательным платежам в бюджеты всех уровней и государственные внебюджетные фонды.</w:t>
      </w:r>
    </w:p>
    <w:p w:rsidR="0015186B" w:rsidRPr="0076474D" w:rsidRDefault="0015186B" w:rsidP="001518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5186B" w:rsidRPr="0076474D" w:rsidSect="0015186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5350A" w:rsidRPr="0076474D" w:rsidRDefault="0015350A" w:rsidP="00153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76474D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B966AC" w:rsidRPr="0076474D" w:rsidRDefault="00B966AC" w:rsidP="00153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0A" w:rsidRPr="0076474D" w:rsidRDefault="0015350A" w:rsidP="00153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15350A" w:rsidRPr="0076474D" w:rsidRDefault="0015350A" w:rsidP="0015350A">
      <w:pPr>
        <w:spacing w:after="0" w:line="240" w:lineRule="auto"/>
        <w:ind w:right="-34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</w:t>
      </w:r>
    </w:p>
    <w:p w:rsidR="0015350A" w:rsidRPr="0076474D" w:rsidRDefault="0015350A" w:rsidP="0015350A">
      <w:pPr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пос. Амдерма</w:t>
      </w:r>
      <w:r w:rsidRPr="0076474D">
        <w:rPr>
          <w:rFonts w:ascii="Times New Roman" w:hAnsi="Times New Roman" w:cs="Times New Roman"/>
          <w:sz w:val="24"/>
          <w:szCs w:val="24"/>
        </w:rPr>
        <w:tab/>
      </w:r>
      <w:r w:rsidRPr="0076474D">
        <w:rPr>
          <w:rFonts w:ascii="Times New Roman" w:hAnsi="Times New Roman" w:cs="Times New Roman"/>
          <w:sz w:val="24"/>
          <w:szCs w:val="24"/>
        </w:rPr>
        <w:tab/>
      </w:r>
      <w:r w:rsidRPr="0076474D">
        <w:rPr>
          <w:rFonts w:ascii="Times New Roman" w:hAnsi="Times New Roman" w:cs="Times New Roman"/>
          <w:sz w:val="24"/>
          <w:szCs w:val="24"/>
        </w:rPr>
        <w:tab/>
      </w:r>
      <w:r w:rsidRPr="0076474D">
        <w:rPr>
          <w:rFonts w:ascii="Times New Roman" w:hAnsi="Times New Roman" w:cs="Times New Roman"/>
          <w:sz w:val="24"/>
          <w:szCs w:val="24"/>
        </w:rPr>
        <w:tab/>
      </w:r>
      <w:r w:rsidRPr="0076474D">
        <w:rPr>
          <w:rFonts w:ascii="Times New Roman" w:hAnsi="Times New Roman" w:cs="Times New Roman"/>
          <w:sz w:val="24"/>
          <w:szCs w:val="24"/>
        </w:rPr>
        <w:tab/>
      </w:r>
      <w:r w:rsidRPr="0076474D">
        <w:rPr>
          <w:rFonts w:ascii="Times New Roman" w:hAnsi="Times New Roman" w:cs="Times New Roman"/>
          <w:sz w:val="24"/>
          <w:szCs w:val="24"/>
        </w:rPr>
        <w:tab/>
      </w:r>
      <w:r w:rsidRPr="0076474D">
        <w:rPr>
          <w:rFonts w:ascii="Times New Roman" w:hAnsi="Times New Roman" w:cs="Times New Roman"/>
          <w:sz w:val="24"/>
          <w:szCs w:val="24"/>
        </w:rPr>
        <w:tab/>
      </w:r>
      <w:r w:rsidRPr="0076474D">
        <w:rPr>
          <w:rFonts w:ascii="Times New Roman" w:hAnsi="Times New Roman" w:cs="Times New Roman"/>
          <w:sz w:val="24"/>
          <w:szCs w:val="24"/>
        </w:rPr>
        <w:tab/>
        <w:t xml:space="preserve"> «____» __________ 2019</w:t>
      </w:r>
    </w:p>
    <w:p w:rsidR="0015350A" w:rsidRPr="0076474D" w:rsidRDefault="0015350A" w:rsidP="0015350A">
      <w:pPr>
        <w:spacing w:after="0" w:line="240" w:lineRule="auto"/>
        <w:ind w:right="-3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«Поселок Амдерма» Ненецкого автономного округа, действующая от имени муниципального образования «Поселок Амдерма» Ненецкого автономного округа, именуемая в дальнейшем «Собственник», в лице исполняющей обязанности главы муниципального образования «Поселок Амдерма» Ненецкого автономного округа Даничевой Марины Кирилловны, действующей на основании Устава, с одной стороны, и _________________________________________, именуемое в дальнейшем «Управляющая организация», в лице ______________________, действующего на основании ____________________________, лицензии на осуществление деятельности по управлению многоквартирными домами № ______ от (</w:t>
      </w:r>
      <w:r w:rsidRPr="0076474D">
        <w:rPr>
          <w:rStyle w:val="af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число, месяц, год</w:t>
      </w:r>
      <w:r w:rsidRPr="0076474D">
        <w:rPr>
          <w:rFonts w:ascii="Times New Roman" w:hAnsi="Times New Roman" w:cs="Times New Roman"/>
          <w:b/>
          <w:sz w:val="24"/>
          <w:szCs w:val="24"/>
        </w:rPr>
        <w:t>)</w:t>
      </w:r>
      <w:r w:rsidRPr="0076474D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76474D">
        <w:rPr>
          <w:rFonts w:ascii="Times New Roman" w:hAnsi="Times New Roman" w:cs="Times New Roman"/>
          <w:b/>
          <w:sz w:val="24"/>
          <w:szCs w:val="24"/>
        </w:rPr>
        <w:t>(</w:t>
      </w:r>
      <w:r w:rsidRPr="0076474D">
        <w:rPr>
          <w:rStyle w:val="af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наименование, адрес места нахождения и телефон выдавшего ее лицензирующего органа</w:t>
      </w:r>
      <w:r w:rsidRPr="0076474D">
        <w:rPr>
          <w:rFonts w:ascii="Times New Roman" w:hAnsi="Times New Roman" w:cs="Times New Roman"/>
          <w:sz w:val="24"/>
          <w:szCs w:val="24"/>
        </w:rPr>
        <w:t>) с другой стороны, заключили настоящий договор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 (далее по тексту – договор).</w:t>
      </w:r>
    </w:p>
    <w:p w:rsidR="0015350A" w:rsidRPr="0076474D" w:rsidRDefault="0015350A" w:rsidP="0015350A">
      <w:pPr>
        <w:pStyle w:val="af3"/>
        <w:numPr>
          <w:ilvl w:val="0"/>
          <w:numId w:val="22"/>
        </w:numPr>
        <w:ind w:left="0"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Цель договора</w:t>
      </w:r>
    </w:p>
    <w:p w:rsidR="0015350A" w:rsidRPr="0076474D" w:rsidRDefault="0015350A" w:rsidP="0015350A">
      <w:pPr>
        <w:pStyle w:val="af3"/>
        <w:numPr>
          <w:ilvl w:val="1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Целью договора является обеспечение благоприятных и безопасных условий проживания граждан в жилых помещениях многоквартирных, жилых домах,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приспособленных для проживания строениях (далее по тексту – многоквартирный жилой дом), обеспечение сохранности, надлежащего управления и содержания, ремонта общего имущества многоквартирного, жилого дома, конструктивных элементов, внутридомовых инженерных систем и оборудования, помещений, входящих в состав общего имущества (мест общего пользования), решение вопросов пользования указанным имуществом, а также предоставление коммунальных услуг гражданам, проживающим в жилых помещениях на законных основаниях. 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numPr>
          <w:ilvl w:val="0"/>
          <w:numId w:val="22"/>
        </w:numPr>
        <w:ind w:left="0"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Общие положения</w:t>
      </w:r>
    </w:p>
    <w:p w:rsidR="0015350A" w:rsidRPr="0076474D" w:rsidRDefault="0015350A" w:rsidP="0015350A">
      <w:pPr>
        <w:pStyle w:val="af3"/>
        <w:numPr>
          <w:ilvl w:val="1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Настоящий договор заключен на основании протокола конкурса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 от «___» ____________ года.</w:t>
      </w:r>
    </w:p>
    <w:p w:rsidR="0015350A" w:rsidRPr="0076474D" w:rsidRDefault="0015350A" w:rsidP="0015350A">
      <w:pPr>
        <w:pStyle w:val="af3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numPr>
          <w:ilvl w:val="0"/>
          <w:numId w:val="22"/>
        </w:numPr>
        <w:ind w:left="0"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Предмет договора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3.1. Собственник поручает, а Управляющая организация обязуется осуществлять деятельность по управлению многоквартирным, жилым домом, а именно: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а) оказывать услуги и выполнять работы, необходимые для обеспечения надлежащего содержания общего имущества многоквартирного, жилого дома, конструктивных элементов, внутридомовых инженерных систем и оборудования, помещений, входящих в состав общего имущества (мест общего пользования), находящихся в установленных границах, на момент заключения настоящего договора в соответствии с утвержденным нормативным актом органа местного самоуправления с учетом технической характеристики многоквартирного, жилого дома, указанной в приложении 1 к настоящему договору;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б) предоставлять гражданам, проживающим в жилых помещениях на законных основаниях, коммунальные услуги с учетом технической характеристики многоквартирного, жилого дома, указанной в приложении 1 к настоящему договору;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lastRenderedPageBreak/>
        <w:t>в) оказывать дополнительные услуги и выполнять работы, в том числе по текущему и капитальному ремонту многоквартирного, жилого дома, а также осуществлять иную, направленную на достижение целей управления, деятельность.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 Права и обязанности сторон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 Управляющая организация обязуется: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4.1.1. Осуществлять управление многоквартирным, жилым домом, как самостоятельным объектом управления, в целях сохранения многоквартирного жилого дома в существующем состоянии, исходя из его технического состояния с учётом состава, конструктивных особенностей, степени физического износа, в зависимости от геодезических и природно-климатических условий расположения многоквартирного, жилого дома, отвечающим требованиям и стандартам надлежащего содержания общего имущества в доме в соответствии с Правилами осуществления деятельности по управлению многоквартирными домами, утверждёнными постановлением Правительства Российской Федерации № 416 от 15.05.2013 «О порядке осуществления деятельности по управлению многоквартирными домами» (с изменениями), а также исходя из минимального перечня услуг и работ, необходимых для обеспечения надлежащего содержания общего имущества в многоквартирном доме, и порядка их оказания и выполнения, утверждённого постановлением Правительства Российской Федерации № 290 от 03.04.2013 </w:t>
      </w:r>
      <w:r w:rsidRPr="0076474D">
        <w:rPr>
          <w:rFonts w:ascii="Times New Roman" w:eastAsia="Times New Roman" w:hAnsi="Times New Roman"/>
          <w:sz w:val="24"/>
          <w:szCs w:val="24"/>
          <w:lang w:eastAsia="ru-RU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76474D">
        <w:rPr>
          <w:rFonts w:ascii="Times New Roman" w:hAnsi="Times New Roman"/>
          <w:sz w:val="24"/>
          <w:szCs w:val="24"/>
        </w:rPr>
        <w:t xml:space="preserve"> (с изменениями). 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4.1.2. Самостоятельно или с привлечением иных юридических лиц и специалистов, имеющих необходимые навыки, оборудование, а в случае необходимости – сертификаты, лицензии и иные разрешительные документы, организовать предоставление коммунальных услуг, работ и услуг по содержанию и ремонту общего имущества многоквартирного жилого дома в соответствии с действующим законодательством Российской Федерации.</w:t>
      </w:r>
    </w:p>
    <w:p w:rsidR="0015350A" w:rsidRPr="0076474D" w:rsidRDefault="0015350A" w:rsidP="0015350A">
      <w:pPr>
        <w:pStyle w:val="af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4.1.3. Представлять интересы Собственника по предмету договора, в том числе по заключению договоров, направленных на достижение целей настоящего договора, во всех инстанциях, предприятиях и учреждениях любых организационно-правовых форм и уровней.</w:t>
      </w:r>
    </w:p>
    <w:p w:rsidR="0015350A" w:rsidRPr="0076474D" w:rsidRDefault="0015350A" w:rsidP="0015350A">
      <w:pPr>
        <w:pStyle w:val="af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4.1.4. Обеспечить соблюдение предельных сроков устранения неисправностей при выполнении внепланового (непредвиденного) текущего ремонта отдельных частей многоквартирного жилого дома и его оборудования, в соответствии с приложением № 2 к настоящему договору.</w:t>
      </w:r>
    </w:p>
    <w:p w:rsidR="0015350A" w:rsidRPr="0076474D" w:rsidRDefault="0015350A" w:rsidP="0015350A">
      <w:pPr>
        <w:pStyle w:val="af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Иные решения о сроках проведения данных работ и оказанию услуг могут быть приняты Собственником по согласованию с Управляющей организацией, закреплены дополнительным соглашением к настоящему договору.</w:t>
      </w:r>
    </w:p>
    <w:p w:rsidR="0015350A" w:rsidRPr="0076474D" w:rsidRDefault="0015350A" w:rsidP="0015350A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474D">
        <w:rPr>
          <w:rFonts w:ascii="Times New Roman" w:hAnsi="Times New Roman" w:cs="Times New Roman"/>
          <w:b w:val="0"/>
          <w:color w:val="auto"/>
          <w:sz w:val="24"/>
          <w:szCs w:val="24"/>
        </w:rPr>
        <w:t>4.1.5. Предоставлять коммунальные услуги гражданам, проживающим в жилых помещениях на законных основаниях в многоквартирном, жилом доме в соответствии с обязательными требованиями, установленными Правилами предоставления коммунальных услуг собственникам и пользователям помещений в многоквартирных домах и жилых дом</w:t>
      </w:r>
      <w:r w:rsidRPr="0076474D">
        <w:rPr>
          <w:rStyle w:val="a5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ов, утвержденными</w:t>
      </w:r>
      <w:r w:rsidRPr="0076474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474D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Российской Федерации от 06.05.2011 № 354</w:t>
      </w:r>
      <w:r w:rsidRPr="0076474D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7647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предоставлении коммунальных услуг собственникам и пользователям помещений в многоквартирных домах и жилых домов», надлежащего качества, в необходимом объеме, безопасные для жизни и здоровья потребителей и без причинения вреда их имуществу. </w:t>
      </w:r>
    </w:p>
    <w:p w:rsidR="0015350A" w:rsidRPr="0076474D" w:rsidRDefault="0015350A" w:rsidP="0015350A">
      <w:pPr>
        <w:pStyle w:val="af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4.1.6. Информировать в письменной форме граждан, проживающих в жилых помещениях на законных основаниях, об изменении размера платы за жилое помещение и коммунальные услуги не позднее, чем за 30 дней до даты представления платежных документов, на основании которых будет вноситься плата за жилое помещение.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4.1.7. Предоставлять платежные документы на оплату жилого помещения и коммунальных услуг не позднее 10 числа месяца, следующего за истёкшим. 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4.1.8. По требованию Собственника и граждан, проживающих в жилых помещениях на законных основаниях, выдавать необходимые справки и документы в рамках деятельности по управлению домом.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4.1.9. Приступить к выполнению своих обязательств по договору с момента вступления его в силу.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lastRenderedPageBreak/>
        <w:t xml:space="preserve">4.1.10. Предоставлять Собственнику статистическую, бухгалтерскую, и оперативную отчетность в установленные сроки, а также дополнительную информацию, сведения, и справки по письменным запросам Собственника в запрашиваемые сроки. 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4.1.11. Вести отчётную документацию в соответствии с установленными нормами.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4.1.12. Своевременно предоставить обеспечение исполнения обязательств договора в соответствии с пунктом 7.4. настоящего договора. 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4.1.13. Осуществлять открытие лицевых счетов на оплату жилищно-коммунальных услуг гражданам, вселённым и проживающим на основании правоустанавливающих документов, оформленных в установленном законом порядке на основании соответствующего решения собственника жилого помещения.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4.1.14. Своевременно и в полном объеме предоставлять Собственнику по его требованию соответствующую информацию о порядке предоставления услуг, размерах платы за содержание жилых помещений и тарифах на коммунальные услуги, заявки на проведение работ по выборочному капитальному ремонту и планы работ по текущему ремонту, отчеты по выполненным ремонтным работам в многоквартирном, жилом доме, а также: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планируемые и фактически выполненные работы, связанные с ремонтом общего имущества и конструктивных элементов многоквартирного, жилого дома, выполненные за счет средств, входящих в состав платы граждан, проживающих в жилых помещениях на законных основаниях, за содержание жилых помещений;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планируемые и фактически выполненные работы по содержанию и обслуживанию многоквартирного, жилого дома;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сроки и существенные изменения условий предоставления отдельных видов жилищно-коммунальных и иных услуг (например, дату и время отключения систем центрального отопления, холодного и горячего водоснабжения и их ожидаемую продолжительность, изменение периодичности вывоза бытовых отходов и т.п.);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отчет о выполнении капитального (текущего) планового ремонта по форме согласно приложению 3 к настоящему договору.</w:t>
      </w:r>
    </w:p>
    <w:p w:rsidR="0015350A" w:rsidRPr="0076474D" w:rsidRDefault="0015350A" w:rsidP="0015350A">
      <w:pPr>
        <w:pStyle w:val="af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4.1.15. Организовать аварийно-диспетчерское обслуживание в целях оперативного приема заявок, устранения неисправностей и незамедлительного устранения аварий на общем имуществе многоквартирного, жилого дома.</w:t>
      </w:r>
    </w:p>
    <w:p w:rsidR="0015350A" w:rsidRPr="0076474D" w:rsidRDefault="0015350A" w:rsidP="0015350A">
      <w:pPr>
        <w:pStyle w:val="af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4.1.16. Обеспечить граждан, проживающих на законных основаниях в многоквартирном, жилом доме и приспособленном для проживании строении информацией о телефонах аварийных служб, пунктах приема платежей, режиме работы Управляющей организации путем размещения такой информации в платежном документе и на сайте Управляющей организации.</w:t>
      </w:r>
    </w:p>
    <w:p w:rsidR="0015350A" w:rsidRPr="0076474D" w:rsidRDefault="0015350A" w:rsidP="0015350A">
      <w:pPr>
        <w:pStyle w:val="af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4.1.17. Обеспечить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:rsidR="0015350A" w:rsidRPr="0076474D" w:rsidRDefault="0015350A" w:rsidP="0015350A">
      <w:pPr>
        <w:pStyle w:val="af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bookmarkStart w:id="22" w:name="sub_415"/>
      <w:r w:rsidRPr="0076474D">
        <w:rPr>
          <w:rFonts w:ascii="Times New Roman" w:hAnsi="Times New Roman"/>
          <w:b w:val="0"/>
          <w:sz w:val="24"/>
          <w:szCs w:val="24"/>
        </w:rPr>
        <w:t>4.1.18. Обеспечить хранение и актуализацию технической документации на многоквартирный, жилой дом и иных связанных с управлением многоквартирным, жилым домом документов и внесения в техническую документацию изменений, отражающих информацию о выполняемых работах и о состоянии многоквартирного, жилого дома в соответствии с результатами проводимых осмотров состояния многоквартирного, жилого дома, выполняемых работ и (или) оказываемых услуг.</w:t>
      </w:r>
      <w:bookmarkEnd w:id="22"/>
    </w:p>
    <w:p w:rsidR="0015350A" w:rsidRPr="0076474D" w:rsidRDefault="0015350A" w:rsidP="0015350A">
      <w:pPr>
        <w:pStyle w:val="af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4.1.19. Организовывать работу по взысканию задолженности по оплате жилых помещений.</w:t>
      </w:r>
    </w:p>
    <w:p w:rsidR="0015350A" w:rsidRPr="0076474D" w:rsidRDefault="0015350A" w:rsidP="0015350A">
      <w:pPr>
        <w:pStyle w:val="af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4.1.20. Исполнять иные обязанности, предусмотренные договором, жилищным законодательством и другими нормативно-правовыми актами Российской Федерации.</w:t>
      </w:r>
    </w:p>
    <w:p w:rsidR="0015350A" w:rsidRPr="0076474D" w:rsidRDefault="0015350A" w:rsidP="0015350A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4.1.21. За тридцать дней до истечения срока действия настоящего договора представить Собственнику отчет о выполнении условий настоящего договора. </w:t>
      </w:r>
    </w:p>
    <w:p w:rsidR="0015350A" w:rsidRPr="0076474D" w:rsidRDefault="0015350A" w:rsidP="0015350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4.1.22. Подготавливать предложения Собственнику по проведению дополнительных работ по содержанию общего имущества и расчет расходов на их проведение.</w:t>
      </w:r>
    </w:p>
    <w:p w:rsidR="0015350A" w:rsidRPr="0076474D" w:rsidRDefault="0015350A" w:rsidP="0015350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4.1.23. П</w:t>
      </w:r>
      <w:r w:rsidRPr="0076474D">
        <w:rPr>
          <w:rFonts w:ascii="Times New Roman" w:hAnsi="Times New Roman"/>
          <w:sz w:val="24"/>
          <w:szCs w:val="24"/>
          <w:lang w:eastAsia="ru-RU"/>
        </w:rPr>
        <w:t>роверить готовность (по результатам осеннего осмотра) каждого здания к эксплуатации в зимних условиях и п</w:t>
      </w:r>
      <w:r w:rsidRPr="0076474D">
        <w:rPr>
          <w:rFonts w:ascii="Times New Roman" w:hAnsi="Times New Roman"/>
          <w:sz w:val="24"/>
          <w:szCs w:val="24"/>
        </w:rPr>
        <w:t xml:space="preserve">одготовить на многоквартирный, жилой дом паспорт готовности </w:t>
      </w:r>
      <w:r w:rsidRPr="0076474D">
        <w:rPr>
          <w:rFonts w:ascii="Times New Roman" w:hAnsi="Times New Roman"/>
          <w:bCs/>
          <w:color w:val="26282F"/>
          <w:sz w:val="24"/>
          <w:szCs w:val="24"/>
        </w:rPr>
        <w:t xml:space="preserve">дома к эксплуатации в зимних условиях согласно приложению № 9 </w:t>
      </w:r>
      <w:r w:rsidRPr="0076474D">
        <w:rPr>
          <w:rFonts w:ascii="Times New Roman" w:hAnsi="Times New Roman"/>
          <w:sz w:val="24"/>
          <w:szCs w:val="24"/>
        </w:rPr>
        <w:t xml:space="preserve">Постановления Госстроя Российской Федерации от 27.09.2003 №170 «Об утверждении Правил и норм технической эксплуатации жилищного фонда». 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lastRenderedPageBreak/>
        <w:t>4.1.24. Подготовить предложения Собственнику о необходимости проведения капитального, текущего ремонта, с указанием перечня и сроков проведения работ, расчета расходов на их проведение и расчета стоимости работ по капитальному ремонту для многоквартирного, жилого дома.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4.2. Привести в нежилое состояние и отключить от энергоресурсов освобождённые жилые помещения, расположенные в ветхих, аварийных домах и жилые помещения, признанные непригодными для проживания, а также освобожденные строения, приспособленные для проживания, подлежащие сносу в текущем году.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4.2.1. Предоставить акт о приведении в нежилое состояние Администрацию МО «Поселок Амдерма» НАО в течении 10 дней после приведения в нежилое состояние.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4.2.2. Предоставить схемы домов и строений, приспособленных для проживания, подлежащих сносу, Администрации МО «Поселок Амдерма» НАО в течении 10 дней после расселения жилых помещений. В схемах должна быть отражена информация о фактических размерах и объеме расположенных на территории сносимых объектов хозяйственно-бытовых построек, бань, теплиц, гаражей, заборов и пр.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4.3. Управляющая организация вправе: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4.3.1. Привлекать в соответствии с действующим законодательством Российской Федерации для целей исполнения своих обязательств по договору юридических лиц и специалистов, имеющих необходимые навыки, оборудование, а в случае необходимости – сертификаты, лицензии и иные разрешительные документы. 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 4.3.2. Организовывать и проводить проверку технического состояния внутридомовых инженерных систем и оборудования в жилых помещениях граждан, проживающих в них на законных основаниях, нежилых помещениях Собственника. </w:t>
      </w:r>
    </w:p>
    <w:p w:rsidR="0015350A" w:rsidRPr="0076474D" w:rsidRDefault="0015350A" w:rsidP="0015350A">
      <w:pPr>
        <w:pStyle w:val="af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 xml:space="preserve">4.3.3. Ограничивать, приостанавливать предоставление коммунальных услуг по договору в порядке, установленном законодательством Российской Федерации. </w:t>
      </w:r>
    </w:p>
    <w:p w:rsidR="0015350A" w:rsidRPr="0076474D" w:rsidRDefault="0015350A" w:rsidP="0015350A">
      <w:pPr>
        <w:pStyle w:val="af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4.3.4. Осуществлять иные права, предусмотренные действующим законодательством Российской Федерации, отнесенные к полномочиям Управляющей организации.</w:t>
      </w:r>
    </w:p>
    <w:p w:rsidR="0015350A" w:rsidRPr="0076474D" w:rsidRDefault="0015350A" w:rsidP="0015350A">
      <w:pPr>
        <w:pStyle w:val="af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4.4. Собственник обязуется:</w:t>
      </w:r>
    </w:p>
    <w:p w:rsidR="0015350A" w:rsidRPr="0076474D" w:rsidRDefault="0015350A" w:rsidP="0015350A">
      <w:pPr>
        <w:pStyle w:val="af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6474D">
        <w:rPr>
          <w:rFonts w:ascii="Times New Roman" w:hAnsi="Times New Roman"/>
          <w:b w:val="0"/>
          <w:sz w:val="24"/>
          <w:szCs w:val="24"/>
        </w:rPr>
        <w:t>4.4.2. Своевременно предоставлять Управляющей организации сведения о новом нанимателе жилого помещения и дате вступления его в свои права в случае проведения с помещениями, указанными в приложении №1 к настоящему договору, сделок, влекущих смену собственника.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4.4.3. Исполнять иные обязанности, предусмотренные настоящим договором, жилищным законодательством и другими нормативно-правовыми актами Российской Федерации.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4.5. Собственник имеет право: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4.5.1. Контролировать целевое использование переданных Управляющей организации бюджетных средств, платежей за жилищно-коммунальные услуги по их прямому назначению с соблюдением положений, действующих законодательных и нормативных актов Российской Федерации.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4.5.2. Осуществлять проверку соблюдения сроков и качества оказываемых услуг и выполняемых работ, качества применяемых материалов в любое время без предварительного уведомления Управляющей организации.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4.5.3. Осуществлять контроль выполнения Управляющей организацией ее обязательств по настоящему договору.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4.5.4. Знакомиться с условиями сделок, совершенных Управляющей организацией в рамках исполнения договора.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4.5.5. Осуществлять иные права, предусмотренные действующими нормативно-правовыми актами Российской Федерации, Ненецкого автономного округа, органа местного самоуправления применительно к условиям настоящего договора.</w:t>
      </w:r>
    </w:p>
    <w:p w:rsidR="0015350A" w:rsidRPr="0076474D" w:rsidRDefault="0015350A" w:rsidP="0015350A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 Цена и порядок расчетов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5.1. Плата за услуги (работы) по настоящему договору состоит из следующих платежей: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5.1.1. Платы нанимателей жилых помещений за содержание жилых помещений, включающей в себя плату за услуги и работы по управлению многоквартирными, жилыми домами, содержанию и текущему ремонту общего имущества в многоквартирном, жилом доме, за коммунальные </w:t>
      </w:r>
      <w:r w:rsidRPr="0076474D">
        <w:rPr>
          <w:rFonts w:ascii="Times New Roman" w:hAnsi="Times New Roman"/>
          <w:sz w:val="24"/>
          <w:szCs w:val="24"/>
        </w:rPr>
        <w:lastRenderedPageBreak/>
        <w:t>ресурсы, потребляемые при использовании и содержании общего имущества многоквартирного, жилого дома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5.1.2 Платы нанимателей жилых помещений за коммунальные услуги;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5.2. Размер платы за содержание жилых помещений устанавливается нормативными правовыми актами органа местного самоуправления поселка Амдерма.</w:t>
      </w: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5.3. Размер платы за коммунальные услуги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(с изменениями).</w:t>
      </w: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5.3.1. Размер платы за коммунальные услуги рассчитывается по тарифам, установленным органами государственной власти субъектов Российской Федерации, в порядке, установленном федеральным законом.</w:t>
      </w: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5.3.2. В случае изменения установленных тарифов на коммунальные услуги, Управляющая организация применяет установленные органами государственной власти субъектов Российской Федерации тарифы со дня вступления в силу соответствующего нормативного правового акта.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5.4. Плату за содержание жилых помещений, за коммунальные услуги в рамках договора ежемесячно до 20 числа месяца, следующего за истекшим месяцем, вносят граждане, проживающие в жилых помещениях на законных основаниях, на лицевые счета, открытые Управляющей организацией на их имя.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Par208"/>
      <w:bookmarkEnd w:id="23"/>
      <w:r w:rsidRPr="0076474D">
        <w:rPr>
          <w:rFonts w:ascii="Times New Roman" w:hAnsi="Times New Roman"/>
          <w:sz w:val="24"/>
          <w:szCs w:val="24"/>
        </w:rPr>
        <w:t>5.5. Стоимость работ и услуг по настоящему договору определена в соответствии: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5.5.1. С расчетами размеров платы за содержание жилых помещений, согласно приложению 1 «Техническая характеристика и размер платы за содержание жилых помещений для обеспечения надлежащего содержания общего имущества многоквартирных, жилых домах, в котором все помещения (100%) принадлежат на праве собственности муниципальному образованию «Поселок Амдерма» Ненецкого автономного округа, и приспособленных для проживания строениях»; 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5.5.2. С расчетами платы за коммунальные услуги, согласно приложению 4 «Размер платы за коммунальные услуги по многоквартирным, жилым домам, в которых все помещения (100%) принадлежат на праве собственности муниципальному образованию «Поселок Амдерма» Ненецкого автономного округа, </w:t>
      </w:r>
      <w:r w:rsidRPr="0076474D">
        <w:rPr>
          <w:rFonts w:ascii="Times New Roman" w:eastAsia="Times New Roman" w:hAnsi="Times New Roman"/>
          <w:sz w:val="24"/>
          <w:szCs w:val="24"/>
          <w:lang w:eastAsia="ru-RU"/>
        </w:rPr>
        <w:t>и приспособленными для проживания строения»</w:t>
      </w:r>
      <w:r w:rsidRPr="0076474D">
        <w:rPr>
          <w:rFonts w:ascii="Times New Roman" w:hAnsi="Times New Roman"/>
          <w:sz w:val="24"/>
          <w:szCs w:val="24"/>
        </w:rPr>
        <w:t>;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5.6. По каждому виду субсидий, компенсаций между Собственником и Управляющей организацией заключаются отдельные соглашения, договоры с указанием порядка предоставления субсидий, компенсаций.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5.7. Внесение изменений о цене в настоящий договор осуществляется в соответствии со статьей 451 Гражданского кодекса Российской Федерации, а именно стороны признают существенным изменение обстоятельств, связанное с утверждением в бюджете города бюджетных ассигнований, представляемых Управляющей организации в соответствии с нормативными правовыми актами органа местного самоуправления в ином размере, чем предусмотрено настоящим договором, а также с изменением размеров платы и тарифов на предоставляемые услуги, выполняемые работы.</w:t>
      </w:r>
    </w:p>
    <w:p w:rsidR="0015350A" w:rsidRPr="0076474D" w:rsidRDefault="0015350A" w:rsidP="0015350A">
      <w:pPr>
        <w:pStyle w:val="af3"/>
        <w:ind w:firstLine="588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5.8. В случае оказания услуг и выполнения работ по управлению, содержанию и ремонту общего имущества в многоквартирном, жилом доме ненадлежащего качества и (или) с перерывами, превышающими установленную продолжительность, размер платы за содержание и ремонт помещения подлежит изменению в соответствии с </w:t>
      </w:r>
      <w:hyperlink r:id="rId9" w:anchor="/document/12148944/entry/2000" w:tgtFrame="_blank" w:tooltip="Открыть документ в системе Гарант" w:history="1">
        <w:r w:rsidRPr="0076474D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76474D">
        <w:rPr>
          <w:rFonts w:ascii="Times New Roman" w:hAnsi="Times New Roman"/>
          <w:sz w:val="24"/>
          <w:szCs w:val="24"/>
        </w:rPr>
        <w:t> 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многоквартирном, жилом доме ненадлежащего качества и (или) с перерывами, превышающими установленную продолжительность, утвержденными </w:t>
      </w:r>
      <w:hyperlink r:id="rId10" w:anchor="/document/12148944/entry/0" w:tgtFrame="_blank" w:tooltip="Открыть документ в системе Гарант" w:history="1">
        <w:r w:rsidRPr="0076474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76474D">
        <w:rPr>
          <w:rFonts w:ascii="Times New Roman" w:hAnsi="Times New Roman"/>
          <w:sz w:val="24"/>
          <w:szCs w:val="24"/>
        </w:rPr>
        <w:t> Правительства Российской Федерации от 13.08.2006 № 491.</w:t>
      </w:r>
    </w:p>
    <w:p w:rsidR="0015350A" w:rsidRPr="0076474D" w:rsidRDefault="0015350A" w:rsidP="0015350A">
      <w:pPr>
        <w:pStyle w:val="af3"/>
        <w:ind w:firstLine="588"/>
        <w:jc w:val="both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6.1. Управляющая организация несет ответственность за ущерб, причиненный многоквартирному, жилому дому в результате ее действий или бездействия, в размере </w:t>
      </w:r>
      <w:r w:rsidRPr="0076474D">
        <w:rPr>
          <w:rFonts w:ascii="Times New Roman" w:hAnsi="Times New Roman"/>
          <w:sz w:val="24"/>
          <w:szCs w:val="24"/>
        </w:rPr>
        <w:lastRenderedPageBreak/>
        <w:t>действительного причиненного ущерба в соответствии с действующим законодательством Российской Федерации.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6.2. Управляющая организация не несет ответственности за все виды ущерба, возникшие не по ее вине или не по вине ее работников.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6.3.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6.4. Управляющая организация несет ответственность перед гражданами в силу пунктов 149-157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(с изменениями).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6.5.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Par231"/>
      <w:bookmarkEnd w:id="24"/>
      <w:r w:rsidRPr="0076474D">
        <w:rPr>
          <w:rFonts w:ascii="Times New Roman" w:hAnsi="Times New Roman"/>
          <w:sz w:val="24"/>
          <w:szCs w:val="24"/>
        </w:rPr>
        <w:t>6.6. Управляющая организация, допустившая вселение граждан и (или) открытие лицевых счетов на оплату за жилое помещение и коммунальных услуг без правоустанавливающих документов на вселение граждан, оформленных собственником жилого помещения, уплачивает штраф в размере 50000,00 руб. (Пятьдесят тысяч рублей 00 копеек) в течение 10 дней со дня установления факта самовольного вселения граждан (в том числе по согласованию с управляющей организацией).</w:t>
      </w:r>
    </w:p>
    <w:p w:rsidR="0015350A" w:rsidRPr="0076474D" w:rsidRDefault="0015350A" w:rsidP="00153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50A" w:rsidRPr="0076474D" w:rsidRDefault="0015350A" w:rsidP="0015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hAnsi="Times New Roman" w:cs="Times New Roman"/>
          <w:sz w:val="24"/>
          <w:szCs w:val="24"/>
        </w:rPr>
        <w:t>7. Обеспечение исполнения обязательств</w:t>
      </w:r>
    </w:p>
    <w:p w:rsidR="0015350A" w:rsidRPr="0076474D" w:rsidRDefault="0015350A" w:rsidP="0015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7.1. Способом обеспечения исполнения </w:t>
      </w:r>
      <w:r w:rsidRPr="0076474D">
        <w:rPr>
          <w:rFonts w:ascii="Times New Roman" w:hAnsi="Times New Roman" w:cs="Times New Roman"/>
          <w:bCs/>
          <w:color w:val="000000"/>
          <w:sz w:val="24"/>
          <w:szCs w:val="24"/>
        </w:rPr>
        <w:t>обязательств</w:t>
      </w:r>
      <w:r w:rsidRPr="0076474D">
        <w:rPr>
          <w:rFonts w:ascii="Times New Roman" w:hAnsi="Times New Roman" w:cs="Times New Roman"/>
          <w:sz w:val="24"/>
          <w:szCs w:val="24"/>
        </w:rPr>
        <w:t xml:space="preserve"> договора является: ________________________________________________________________________</w:t>
      </w:r>
    </w:p>
    <w:p w:rsidR="0015350A" w:rsidRPr="0076474D" w:rsidRDefault="0015350A" w:rsidP="0015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* Способами обеспечения исполнения обязательств являются страхование ответственности Управляющей организации, безотзывная банковская гарантия и залог депозита. Способ обеспечения исполнения договора определяется Управляющей организацией самостоятельно.</w:t>
      </w:r>
    </w:p>
    <w:p w:rsidR="0015350A" w:rsidRPr="0076474D" w:rsidRDefault="0015350A" w:rsidP="0015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26282F"/>
          <w:sz w:val="24"/>
          <w:szCs w:val="24"/>
        </w:rPr>
      </w:pPr>
      <w:r w:rsidRPr="007647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7.2. </w:t>
      </w:r>
      <w:r w:rsidRPr="00764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Размер обеспечения исполнения обязательств составляет </w:t>
      </w:r>
      <w:r w:rsidRPr="0076474D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__________________________________________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 рублей _________________ копеек.</w:t>
      </w:r>
    </w:p>
    <w:p w:rsidR="0015350A" w:rsidRPr="0076474D" w:rsidRDefault="0015350A" w:rsidP="0015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</w:rPr>
      </w:pPr>
      <w:r w:rsidRPr="0076474D">
        <w:rPr>
          <w:rFonts w:ascii="Times New Roman" w:hAnsi="Times New Roman" w:cs="Times New Roman"/>
          <w:color w:val="000000"/>
          <w:kern w:val="16"/>
          <w:sz w:val="24"/>
          <w:szCs w:val="24"/>
        </w:rPr>
        <w:t xml:space="preserve">7.3. Обеспечение исполнения обязательств (нотариально заверенная копия договора о страховании ответственности или договора о залоге депозита либо </w:t>
      </w:r>
      <w:r w:rsidRPr="0076474D">
        <w:rPr>
          <w:rFonts w:ascii="Times New Roman" w:hAnsi="Times New Roman" w:cs="Times New Roman"/>
          <w:sz w:val="24"/>
          <w:szCs w:val="24"/>
        </w:rPr>
        <w:t>безотзывная банковская гарантия</w:t>
      </w:r>
      <w:r w:rsidRPr="0076474D">
        <w:rPr>
          <w:rFonts w:ascii="Times New Roman" w:hAnsi="Times New Roman" w:cs="Times New Roman"/>
          <w:color w:val="000000"/>
          <w:kern w:val="16"/>
          <w:sz w:val="24"/>
          <w:szCs w:val="24"/>
        </w:rPr>
        <w:t>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color w:val="000000"/>
          <w:kern w:val="16"/>
          <w:sz w:val="24"/>
          <w:szCs w:val="24"/>
        </w:rPr>
        <w:t xml:space="preserve">7.4. </w:t>
      </w:r>
      <w:r w:rsidRPr="0076474D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Pr="0076474D">
        <w:rPr>
          <w:rFonts w:ascii="Times New Roman" w:hAnsi="Times New Roman"/>
          <w:bCs/>
          <w:color w:val="000000"/>
          <w:sz w:val="24"/>
          <w:szCs w:val="24"/>
        </w:rPr>
        <w:t>обязательств</w:t>
      </w:r>
      <w:r w:rsidRPr="0076474D">
        <w:rPr>
          <w:rFonts w:ascii="Times New Roman" w:hAnsi="Times New Roman"/>
          <w:sz w:val="24"/>
          <w:szCs w:val="24"/>
        </w:rPr>
        <w:t xml:space="preserve"> настоящего договора (обеспечение исполнения обязательств) предоставляется Управляющей организацией в течение 10 рабочих дней с даты утверждения протокола, указанного в пункте 1.1 настоящего договора.</w:t>
      </w:r>
    </w:p>
    <w:p w:rsidR="0015350A" w:rsidRPr="0076474D" w:rsidRDefault="0015350A" w:rsidP="0015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7.5. Обеспечение исполнения обязательств по уплате Управляющей организацией Собственнику и гражданам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настоящему договору, возмещение вреда, причиненного имуществу, предоставляется в пользу собственника, граждан, а обеспечение исполнения обязательств по оплате управляющей организацией ресурсов ресурсоснабжающих организаций – в пользу соответствующих ресурсоснабжающих организаций. Лица, в пользу которых предоставляется обеспечение обязательств, вправе предъявлять требования по надлежащему исполнению обязательств за счет средств обеспечения.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8. Срок действия договора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8.1. Договор вступает в силу с момента подписания и распространяет свое действие на правоотношения, возникшие с </w:t>
      </w:r>
      <w:r w:rsidR="008C4C0C" w:rsidRPr="0076474D">
        <w:rPr>
          <w:rFonts w:ascii="Times New Roman" w:hAnsi="Times New Roman"/>
          <w:sz w:val="24"/>
          <w:szCs w:val="24"/>
        </w:rPr>
        <w:t>01</w:t>
      </w:r>
      <w:r w:rsidRPr="0076474D">
        <w:rPr>
          <w:rFonts w:ascii="Times New Roman" w:hAnsi="Times New Roman"/>
          <w:sz w:val="24"/>
          <w:szCs w:val="24"/>
        </w:rPr>
        <w:t>.</w:t>
      </w:r>
      <w:r w:rsidR="008C4C0C" w:rsidRPr="0076474D">
        <w:rPr>
          <w:rFonts w:ascii="Times New Roman" w:hAnsi="Times New Roman"/>
          <w:sz w:val="24"/>
          <w:szCs w:val="24"/>
        </w:rPr>
        <w:t>01</w:t>
      </w:r>
      <w:r w:rsidRPr="0076474D">
        <w:rPr>
          <w:rFonts w:ascii="Times New Roman" w:hAnsi="Times New Roman"/>
          <w:sz w:val="24"/>
          <w:szCs w:val="24"/>
        </w:rPr>
        <w:t>.20</w:t>
      </w:r>
      <w:r w:rsidR="008C4C0C" w:rsidRPr="0076474D">
        <w:rPr>
          <w:rFonts w:ascii="Times New Roman" w:hAnsi="Times New Roman"/>
          <w:sz w:val="24"/>
          <w:szCs w:val="24"/>
        </w:rPr>
        <w:t>20</w:t>
      </w:r>
      <w:r w:rsidRPr="0076474D">
        <w:rPr>
          <w:rFonts w:ascii="Times New Roman" w:hAnsi="Times New Roman"/>
          <w:sz w:val="24"/>
          <w:szCs w:val="24"/>
        </w:rPr>
        <w:t xml:space="preserve"> и действует до </w:t>
      </w:r>
      <w:r w:rsidR="008C4C0C" w:rsidRPr="0076474D">
        <w:rPr>
          <w:rFonts w:ascii="Times New Roman" w:hAnsi="Times New Roman"/>
          <w:sz w:val="24"/>
          <w:szCs w:val="24"/>
        </w:rPr>
        <w:t>31</w:t>
      </w:r>
      <w:r w:rsidRPr="0076474D">
        <w:rPr>
          <w:rFonts w:ascii="Times New Roman" w:hAnsi="Times New Roman"/>
          <w:sz w:val="24"/>
          <w:szCs w:val="24"/>
        </w:rPr>
        <w:t>.</w:t>
      </w:r>
      <w:r w:rsidR="008C4C0C" w:rsidRPr="0076474D">
        <w:rPr>
          <w:rFonts w:ascii="Times New Roman" w:hAnsi="Times New Roman"/>
          <w:sz w:val="24"/>
          <w:szCs w:val="24"/>
        </w:rPr>
        <w:t>12</w:t>
      </w:r>
      <w:r w:rsidRPr="0076474D">
        <w:rPr>
          <w:rFonts w:ascii="Times New Roman" w:hAnsi="Times New Roman"/>
          <w:sz w:val="24"/>
          <w:szCs w:val="24"/>
        </w:rPr>
        <w:t>.202</w:t>
      </w:r>
      <w:r w:rsidR="008C4C0C" w:rsidRPr="0076474D">
        <w:rPr>
          <w:rFonts w:ascii="Times New Roman" w:hAnsi="Times New Roman"/>
          <w:sz w:val="24"/>
          <w:szCs w:val="24"/>
        </w:rPr>
        <w:t>3</w:t>
      </w:r>
      <w:r w:rsidRPr="0076474D">
        <w:rPr>
          <w:rFonts w:ascii="Times New Roman" w:hAnsi="Times New Roman"/>
          <w:sz w:val="24"/>
          <w:szCs w:val="24"/>
        </w:rPr>
        <w:t xml:space="preserve"> года. 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8.2. Договор управления может быть досрочно расторгнут в соответствии с действующим законодательством Российской Федерации при условии письменного извещения Собственником Управляющей организации за два месяца до даты расторжения договора управления в следующих случаях: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lastRenderedPageBreak/>
        <w:t>- обстоятельства непреодолимой силы;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по письменному соглашению сторон;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при ликвидации Управляющей организации как юридического лица, либо в случаях ограничения в установленном законодательством Российской Федерации порядке его уставной правоспособности, что повлечет для этой стороны невозможность выполнения обязательств по настоящему договору;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на основании решения суда после возмещения сторонами имеющихся между ними задолженностей;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в случае прекращения права собственности на многоквартирный, жилой дом, договор расторгается путем заключения соглашения о расторжении.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8.3. В случае расторжения договора Управляющая организация за тридцать дней до прекращения действия договора обязана передать техническую документацию и иную документацию на дома и иные, связанные с управлением такими домами документы, вновь выбранной управляющей организации или Собственнику.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8.4. Срок действия настоящего договора управления продлевается на 3 месяца в случае если: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многоквартирным, жилым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РФ от 06.02.2006 № 75, не приступила к выполнению договора управления многоквартирным домом;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- по истечению срока действия настоящего договора объявленный открытый конкурс по отбору Управляющей организации для управления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 будет признан несостоявшимся.</w:t>
      </w: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24"/>
      <w:r w:rsidRPr="0076474D">
        <w:rPr>
          <w:rFonts w:ascii="Times New Roman" w:hAnsi="Times New Roman" w:cs="Times New Roman"/>
          <w:sz w:val="24"/>
          <w:szCs w:val="24"/>
        </w:rPr>
        <w:t>8.5. Договор управления может быть расторгнут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организацией.</w:t>
      </w: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25"/>
      <w:bookmarkEnd w:id="25"/>
      <w:r w:rsidRPr="0076474D">
        <w:rPr>
          <w:rFonts w:ascii="Times New Roman" w:hAnsi="Times New Roman" w:cs="Times New Roman"/>
          <w:sz w:val="24"/>
          <w:szCs w:val="24"/>
        </w:rPr>
        <w:t>8.5.1.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аннулирована, передает лицу, принявшему на себя обязательства по управлению многоквартирным домом, по отдельному акту приема - передачи техническую документацию на многоквартирный дом и иные связанные с управлением таким домом документы.</w:t>
      </w:r>
    </w:p>
    <w:bookmarkEnd w:id="26"/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Подлежащие передаче документы должны содержать актуальные на день передачи сведения.</w:t>
      </w:r>
    </w:p>
    <w:p w:rsidR="0015350A" w:rsidRPr="0076474D" w:rsidRDefault="0015350A" w:rsidP="00153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26"/>
      <w:r w:rsidRPr="0076474D">
        <w:rPr>
          <w:rFonts w:ascii="Times New Roman" w:hAnsi="Times New Roman" w:cs="Times New Roman"/>
          <w:sz w:val="24"/>
          <w:szCs w:val="24"/>
        </w:rPr>
        <w:t>8.5.2.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многоквартирном, жилом доме прекращаются одновременно с прекращением договора управления многоквартирным, жилым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bookmarkEnd w:id="27"/>
    <w:p w:rsidR="0015350A" w:rsidRPr="0076474D" w:rsidRDefault="0015350A" w:rsidP="0015350A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9. Форс-мажор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9.1. Обязательства сторон по настоящему договору могут быть изменены только при наступлении обстоятельств непреодолимой силы и в случае, предусмотренном пунктом 5.7. настоящего договора. При наступлении обстоятельств непреодолимой силы Управляющая организация осуществляет указанные в договоре работы и услуги, выполнение и оказание которых возможно в сложившихся условиях, и предъявляет нанимателям жилых помещений Собственника счета по оплате таких выполненных работ и оказанных услуг. При этом размер платы за содержание жилого помещения, предусмотренный договором, должен быть изменен пропорционально объемам и количеству фактически выполненных работ и оказанных услуг.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 xml:space="preserve">9.2. 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бедствие, </w:t>
      </w:r>
      <w:r w:rsidRPr="0076474D">
        <w:rPr>
          <w:rFonts w:ascii="Times New Roman" w:hAnsi="Times New Roman"/>
          <w:sz w:val="24"/>
          <w:szCs w:val="24"/>
        </w:rPr>
        <w:lastRenderedPageBreak/>
        <w:t>военные действия,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5350A" w:rsidRPr="0076474D" w:rsidRDefault="0015350A" w:rsidP="0015350A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10. Особые условия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10.1. Все споры, возникшие из договора или в связи с ним, разрешаются сторонами в претензионном порядке.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Par260"/>
      <w:bookmarkEnd w:id="28"/>
      <w:r w:rsidRPr="0076474D">
        <w:rPr>
          <w:rFonts w:ascii="Times New Roman" w:hAnsi="Times New Roman"/>
          <w:sz w:val="24"/>
          <w:szCs w:val="24"/>
        </w:rPr>
        <w:t>10.2. Претензии (жалобы) на несоблюдение условий договора предъявляются собственником и гражданами в письменном виде и подлежат обязательной регистрации в Управляющей организации. Срок рассмотрения претензий 10 дней.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10.3. Контроль за выполнением Управляющей организацией ее обязанностей по настоящему договору осуществляется в порядке, установленном действующим законодательством Российской Федерации.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10.4. От имени Управляющей организации договор подписывается ее директором, либо лицом уполномоченным на подписание договора. Подпись директора, либо лица уполномоченного на подписание договора может быть выполнена в виде факсимильного оттиска. Оригинал подписи директора, либо лица уполномоченного на подписание договора и факсимильный оттиск имеют одинаковую юридическую силу. Подпись заверяется печатью управляющей организации.</w:t>
      </w:r>
    </w:p>
    <w:p w:rsidR="0015350A" w:rsidRPr="0076474D" w:rsidRDefault="0015350A" w:rsidP="0015350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10.5. Настоящий договор подписан в двух экземплярах, по одному экземпляру для каждой из сторон.</w:t>
      </w:r>
    </w:p>
    <w:p w:rsidR="0015350A" w:rsidRPr="0076474D" w:rsidRDefault="0015350A" w:rsidP="0015350A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5350A" w:rsidRPr="0076474D" w:rsidRDefault="0015350A" w:rsidP="0015350A">
      <w:pPr>
        <w:pStyle w:val="af3"/>
        <w:ind w:firstLine="567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11. Перечень документов, прилагаемых к договору:</w:t>
      </w:r>
    </w:p>
    <w:p w:rsidR="0015350A" w:rsidRPr="0076474D" w:rsidRDefault="0015350A" w:rsidP="0015350A">
      <w:pPr>
        <w:pStyle w:val="af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приложение 1 «Техническая характеристика и размер платы за содержание жилых помещений в многоквартирном, жилом доме, в котором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строениями»;</w:t>
      </w:r>
    </w:p>
    <w:p w:rsidR="0015350A" w:rsidRPr="0076474D" w:rsidRDefault="0015350A" w:rsidP="0015350A">
      <w:pPr>
        <w:pStyle w:val="af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приложение 2 «Предельные сроки устранения неисправностей при выполнении внепланового (непредвиденного) текущего ремонта отдельных частей дома и его оборудования»;</w:t>
      </w:r>
    </w:p>
    <w:p w:rsidR="0015350A" w:rsidRPr="0076474D" w:rsidRDefault="0015350A" w:rsidP="0015350A">
      <w:pPr>
        <w:pStyle w:val="af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приложение 3 «Отчет о выполнении капитального (текущего) планового ремонта»;</w:t>
      </w:r>
    </w:p>
    <w:p w:rsidR="0015350A" w:rsidRPr="0076474D" w:rsidRDefault="0015350A" w:rsidP="0015350A">
      <w:pPr>
        <w:pStyle w:val="af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474D">
        <w:rPr>
          <w:rFonts w:ascii="Times New Roman" w:hAnsi="Times New Roman"/>
          <w:sz w:val="24"/>
          <w:szCs w:val="24"/>
        </w:rPr>
        <w:t>приложение 4 «Размер платы за коммунальные услуги по многоквартирными,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округа, и приспособленными для проживания строениями».</w:t>
      </w:r>
    </w:p>
    <w:p w:rsidR="0015350A" w:rsidRPr="0076474D" w:rsidRDefault="0015350A" w:rsidP="0015350A">
      <w:pPr>
        <w:pStyle w:val="a6"/>
        <w:spacing w:line="240" w:lineRule="auto"/>
        <w:ind w:firstLine="0"/>
        <w:jc w:val="left"/>
        <w:rPr>
          <w:sz w:val="24"/>
        </w:rPr>
      </w:pPr>
      <w:r w:rsidRPr="0076474D">
        <w:rPr>
          <w:sz w:val="24"/>
        </w:rPr>
        <w:tab/>
      </w:r>
    </w:p>
    <w:p w:rsidR="0015350A" w:rsidRPr="0076474D" w:rsidRDefault="0015350A" w:rsidP="0015350A">
      <w:pPr>
        <w:pStyle w:val="a6"/>
        <w:spacing w:line="240" w:lineRule="auto"/>
        <w:ind w:firstLine="0"/>
        <w:jc w:val="left"/>
        <w:rPr>
          <w:bCs/>
          <w:sz w:val="24"/>
        </w:rPr>
      </w:pPr>
      <w:r w:rsidRPr="0076474D">
        <w:rPr>
          <w:sz w:val="24"/>
        </w:rPr>
        <w:t>12.</w:t>
      </w:r>
      <w:r w:rsidRPr="0076474D">
        <w:rPr>
          <w:bCs/>
          <w:sz w:val="24"/>
        </w:rPr>
        <w:t xml:space="preserve"> Реквизиты и подписи сторон</w:t>
      </w:r>
    </w:p>
    <w:p w:rsidR="0015350A" w:rsidRPr="0076474D" w:rsidRDefault="0015350A" w:rsidP="0015350A">
      <w:pPr>
        <w:pStyle w:val="a6"/>
        <w:spacing w:line="240" w:lineRule="auto"/>
        <w:ind w:firstLine="0"/>
        <w:jc w:val="center"/>
        <w:rPr>
          <w:bCs/>
          <w:sz w:val="24"/>
        </w:rPr>
      </w:pPr>
    </w:p>
    <w:tbl>
      <w:tblPr>
        <w:tblW w:w="9412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4078"/>
      </w:tblGrid>
      <w:tr w:rsidR="0015350A" w:rsidRPr="0076474D" w:rsidTr="001C7BB7">
        <w:trPr>
          <w:trHeight w:val="878"/>
        </w:trPr>
        <w:tc>
          <w:tcPr>
            <w:tcW w:w="5334" w:type="dxa"/>
          </w:tcPr>
          <w:p w:rsidR="0015350A" w:rsidRPr="0076474D" w:rsidRDefault="0015350A" w:rsidP="00B3311D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Собственник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«Поселок Амдерма» Ненецкого автономного округа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ИНН 8300004025 КПП 298301001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УФК по Архангельской области и Ненецкому автономному округу (Администрация МО «Поселок Амдерма» НАО)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л/сч. 04843000560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сч. 40101810500000010003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г. Архангельск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БИК 041117001 ОГРН 1028301648341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ОКПО 04109076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ОКВЭД 84.11.35 ОКФС 14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ОКОПФ 81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166744, Ненецкий автономный округ, Заполярный район, пос. Амдерма, ул. Центральная, д. 9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_______________ М.К. Даничева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078" w:type="dxa"/>
          </w:tcPr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A" w:rsidRPr="0076474D" w:rsidRDefault="0015350A" w:rsidP="0015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075" w:rsidRPr="0076474D" w:rsidRDefault="00EF4075" w:rsidP="0015350A">
      <w:pPr>
        <w:pStyle w:val="af2"/>
        <w:rPr>
          <w:rFonts w:ascii="Times New Roman" w:hAnsi="Times New Roman"/>
          <w:b w:val="0"/>
        </w:rPr>
      </w:pPr>
    </w:p>
    <w:p w:rsidR="00EF4075" w:rsidRPr="0076474D" w:rsidRDefault="00EF4075">
      <w:pPr>
        <w:rPr>
          <w:rFonts w:ascii="Times New Roman" w:hAnsi="Times New Roman"/>
          <w:b/>
        </w:rPr>
      </w:pPr>
      <w:r w:rsidRPr="0076474D">
        <w:rPr>
          <w:rFonts w:ascii="Times New Roman" w:hAnsi="Times New Roman"/>
          <w:b/>
        </w:rPr>
        <w:br w:type="page"/>
      </w:r>
    </w:p>
    <w:p w:rsidR="00894D52" w:rsidRPr="0076474D" w:rsidRDefault="00894D52" w:rsidP="00894D5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94D52" w:rsidRPr="0076474D" w:rsidRDefault="00894D52" w:rsidP="00894D5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 от ___________ №_______</w:t>
      </w:r>
    </w:p>
    <w:p w:rsidR="00894D52" w:rsidRPr="0076474D" w:rsidRDefault="00894D52" w:rsidP="00894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52" w:rsidRPr="0076474D" w:rsidRDefault="00894D52" w:rsidP="00894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52" w:rsidRPr="0076474D" w:rsidRDefault="00894D52" w:rsidP="00894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 и размер платы за содержание жилых помещений в многоквартирных, жилых домах, в которых все помещения (100%) принадлежат на праве собственности муниципальному образованию "Поселок Амдерма" Ненецкого автономного округа, и приспособленными для проживания строениями</w:t>
      </w:r>
    </w:p>
    <w:p w:rsidR="00894D52" w:rsidRPr="0076474D" w:rsidRDefault="00894D52">
      <w:pPr>
        <w:rPr>
          <w:rFonts w:ascii="Times New Roman" w:hAnsi="Times New Roman"/>
          <w:b/>
        </w:rPr>
      </w:pPr>
    </w:p>
    <w:p w:rsidR="00894D52" w:rsidRPr="0076474D" w:rsidRDefault="00894D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1756" w:rsidRPr="0076474D" w:rsidRDefault="00F61756" w:rsidP="00F6175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61756" w:rsidRPr="0076474D" w:rsidRDefault="00F61756" w:rsidP="00F6175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24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 от ___________ №_______</w:t>
      </w:r>
    </w:p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сроки</w:t>
      </w:r>
    </w:p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неисправностей при выполнении внепланового</w:t>
      </w:r>
    </w:p>
    <w:p w:rsidR="00F61756" w:rsidRPr="0076474D" w:rsidRDefault="00F61756" w:rsidP="00F61756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(непредвиденного) текущего ремонта отдельных частей</w:t>
      </w:r>
    </w:p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и его оборудования</w:t>
      </w:r>
    </w:p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02"/>
      </w:tblGrid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конструктивных элементов и оборудования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срок</w:t>
            </w: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ремонта</w:t>
            </w:r>
          </w:p>
        </w:tc>
      </w:tr>
      <w:tr w:rsidR="00F61756" w:rsidRPr="0076474D" w:rsidTr="0018105B">
        <w:tc>
          <w:tcPr>
            <w:tcW w:w="9747" w:type="dxa"/>
            <w:gridSpan w:val="2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Протечки в отдельных местах кровли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Повреждения системы организованного водоотвода (водосточных труб, воронок, колен, отметов и пр., расстройство их креплений) 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сут.</w:t>
            </w:r>
          </w:p>
        </w:tc>
      </w:tr>
      <w:tr w:rsidR="00F61756" w:rsidRPr="0076474D" w:rsidTr="0018105B">
        <w:tc>
          <w:tcPr>
            <w:tcW w:w="9747" w:type="dxa"/>
            <w:gridSpan w:val="2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Утрата связи отдельных кирпичей с кладкой наружных стен, угрожающая их выпадением 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 (с немедленным ограждением опасной зоны)</w:t>
            </w:r>
          </w:p>
        </w:tc>
      </w:tr>
      <w:tr w:rsidR="00F61756" w:rsidRPr="0076474D" w:rsidTr="0018105B">
        <w:tc>
          <w:tcPr>
            <w:tcW w:w="9747" w:type="dxa"/>
            <w:gridSpan w:val="2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и дверные заполнения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pStyle w:val="afe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заполнений.</w:t>
            </w: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зимнее время </w:t>
            </w: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летнее время 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</w:t>
            </w: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сут.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заполнения (входные двери в подъездах) 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дверной пружины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</w:t>
            </w:r>
          </w:p>
        </w:tc>
      </w:tr>
      <w:tr w:rsidR="00F61756" w:rsidRPr="0076474D" w:rsidTr="0018105B">
        <w:tc>
          <w:tcPr>
            <w:tcW w:w="9747" w:type="dxa"/>
            <w:gridSpan w:val="2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наружная отделка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сут. (с немедленным принятием мер безопасности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Немедленное принятие мер безопасности</w:t>
            </w:r>
          </w:p>
        </w:tc>
      </w:tr>
      <w:tr w:rsidR="00F61756" w:rsidRPr="0076474D" w:rsidTr="0018105B">
        <w:tc>
          <w:tcPr>
            <w:tcW w:w="9747" w:type="dxa"/>
            <w:gridSpan w:val="2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Протечки в перекрытиях, вызванные нарушением водонепроницаемости гидроизоляции полов в санузлах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сут.</w:t>
            </w:r>
          </w:p>
        </w:tc>
      </w:tr>
      <w:tr w:rsidR="00F61756" w:rsidRPr="0076474D" w:rsidTr="0018105B">
        <w:tc>
          <w:tcPr>
            <w:tcW w:w="9747" w:type="dxa"/>
            <w:gridSpan w:val="2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Санитарно-техническое оборудование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Течи в водопроводных кранах и в кранах сливных бачков при унитазах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</w:t>
            </w:r>
          </w:p>
        </w:tc>
      </w:tr>
      <w:tr w:rsidR="00F61756" w:rsidRPr="0076474D" w:rsidTr="0018105B">
        <w:trPr>
          <w:trHeight w:val="1660"/>
        </w:trPr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F61756" w:rsidRPr="0076474D" w:rsidTr="0018105B">
        <w:trPr>
          <w:trHeight w:val="520"/>
        </w:trPr>
        <w:tc>
          <w:tcPr>
            <w:tcW w:w="6345" w:type="dxa"/>
          </w:tcPr>
          <w:p w:rsidR="00F61756" w:rsidRPr="0076474D" w:rsidRDefault="00F61756" w:rsidP="0018105B">
            <w:pPr>
              <w:pStyle w:val="afe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Устранение выявленных нарушений и неисправностей систем дымоудаления и вентиляции</w:t>
            </w: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</w:t>
            </w:r>
          </w:p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</w:t>
            </w:r>
          </w:p>
        </w:tc>
      </w:tr>
      <w:tr w:rsidR="00F61756" w:rsidRPr="0076474D" w:rsidTr="0018105B">
        <w:trPr>
          <w:trHeight w:val="520"/>
        </w:trPr>
        <w:tc>
          <w:tcPr>
            <w:tcW w:w="6345" w:type="dxa"/>
          </w:tcPr>
          <w:p w:rsidR="00F61756" w:rsidRPr="0076474D" w:rsidRDefault="00F61756" w:rsidP="0018105B">
            <w:pPr>
              <w:pStyle w:val="afe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Принятие мер к восстановлению требуемых параметров отопления и водоснабжения (давления, температуры, расхода), а также герметичности оборудования</w:t>
            </w:r>
          </w:p>
          <w:p w:rsidR="00F61756" w:rsidRPr="0076474D" w:rsidRDefault="00F61756" w:rsidP="0018105B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54 часов</w:t>
            </w:r>
          </w:p>
        </w:tc>
      </w:tr>
      <w:tr w:rsidR="00F61756" w:rsidRPr="0076474D" w:rsidTr="0018105B">
        <w:trPr>
          <w:trHeight w:val="520"/>
        </w:trPr>
        <w:tc>
          <w:tcPr>
            <w:tcW w:w="6345" w:type="dxa"/>
          </w:tcPr>
          <w:p w:rsidR="00F61756" w:rsidRPr="0076474D" w:rsidRDefault="00F61756" w:rsidP="0018105B">
            <w:pPr>
              <w:pStyle w:val="afe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Восстановление работоспособности (ремонт, замена) оборудования и отопительных приборов, относящихся к общему имуществу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</w:t>
            </w:r>
          </w:p>
        </w:tc>
      </w:tr>
      <w:tr w:rsidR="00F61756" w:rsidRPr="0076474D" w:rsidTr="0018105B">
        <w:trPr>
          <w:trHeight w:val="520"/>
        </w:trPr>
        <w:tc>
          <w:tcPr>
            <w:tcW w:w="6345" w:type="dxa"/>
          </w:tcPr>
          <w:p w:rsidR="00F61756" w:rsidRPr="0076474D" w:rsidRDefault="00F61756" w:rsidP="0018105B">
            <w:pPr>
              <w:pStyle w:val="afe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Восстановление герметичности участков трубопроводов и соединительных элементов в случае их разгерметизации</w:t>
            </w:r>
          </w:p>
          <w:p w:rsidR="00F61756" w:rsidRPr="0076474D" w:rsidRDefault="00F61756" w:rsidP="0018105B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сут.</w:t>
            </w:r>
          </w:p>
        </w:tc>
      </w:tr>
      <w:tr w:rsidR="00F61756" w:rsidRPr="0076474D" w:rsidTr="0018105B">
        <w:tc>
          <w:tcPr>
            <w:tcW w:w="9747" w:type="dxa"/>
            <w:gridSpan w:val="2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переключателей кабелей на воде в дом - в течение времени, необходимого для прибытия персонала, обслуживающего дом, но не более 2 ч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Неисправности во вводно-распредительном устройстве, связанные с заменой предохранителей, автоматических выключателей, рубильников 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Неисправности автоматов защиты стояков и питающих линий 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F61756" w:rsidRPr="0076474D" w:rsidTr="0018105B">
        <w:tc>
          <w:tcPr>
            <w:tcW w:w="6345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Неисправности аварийного порядка (короткое замыкание в элементах внутридомовой электрической сети и т.п.) </w:t>
            </w:r>
          </w:p>
        </w:tc>
        <w:tc>
          <w:tcPr>
            <w:tcW w:w="3402" w:type="dxa"/>
          </w:tcPr>
          <w:p w:rsidR="00F61756" w:rsidRPr="0076474D" w:rsidRDefault="00F61756" w:rsidP="0018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</w:tbl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Сроки устранения отдельных неисправностей указаны с момента их обнаружения или заявки жильцов.</w:t>
      </w:r>
    </w:p>
    <w:p w:rsidR="00F61756" w:rsidRPr="0076474D" w:rsidRDefault="00F61756" w:rsidP="00F6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4099"/>
      </w:tblGrid>
      <w:tr w:rsidR="00F61756" w:rsidRPr="0076474D" w:rsidTr="0018105B">
        <w:tc>
          <w:tcPr>
            <w:tcW w:w="5868" w:type="dxa"/>
          </w:tcPr>
          <w:p w:rsidR="00F61756" w:rsidRPr="0076474D" w:rsidRDefault="00F61756" w:rsidP="0018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«Собственник»</w:t>
            </w:r>
          </w:p>
          <w:p w:rsidR="00F61756" w:rsidRPr="0076474D" w:rsidRDefault="00F61756" w:rsidP="0018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</w:p>
        </w:tc>
        <w:tc>
          <w:tcPr>
            <w:tcW w:w="4099" w:type="dxa"/>
          </w:tcPr>
          <w:p w:rsidR="00F61756" w:rsidRPr="0076474D" w:rsidRDefault="00F61756" w:rsidP="0018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«Управляющая организация»</w:t>
            </w:r>
          </w:p>
          <w:p w:rsidR="00F61756" w:rsidRPr="0076474D" w:rsidRDefault="00F61756" w:rsidP="0018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56" w:rsidRPr="0076474D" w:rsidRDefault="00F61756" w:rsidP="0018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6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F61756" w:rsidRPr="0076474D" w:rsidRDefault="00F61756">
      <w:pPr>
        <w:rPr>
          <w:rFonts w:ascii="Times New Roman" w:hAnsi="Times New Roman"/>
          <w:b/>
        </w:rPr>
      </w:pPr>
    </w:p>
    <w:p w:rsidR="00997A4B" w:rsidRPr="0076474D" w:rsidRDefault="00997A4B">
      <w:pPr>
        <w:rPr>
          <w:sz w:val="28"/>
          <w:szCs w:val="28"/>
        </w:rPr>
      </w:pPr>
      <w:r w:rsidRPr="0076474D">
        <w:rPr>
          <w:sz w:val="28"/>
          <w:szCs w:val="28"/>
        </w:rPr>
        <w:br w:type="page"/>
      </w:r>
    </w:p>
    <w:p w:rsidR="00997A4B" w:rsidRPr="0076474D" w:rsidRDefault="00997A4B" w:rsidP="00997A4B">
      <w:pPr>
        <w:spacing w:after="0" w:line="240" w:lineRule="auto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997A4B" w:rsidRPr="0076474D" w:rsidRDefault="00997A4B" w:rsidP="00997A4B">
      <w:pPr>
        <w:spacing w:after="0" w:line="240" w:lineRule="auto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к договору от ____________ №______</w:t>
      </w:r>
    </w:p>
    <w:p w:rsidR="00997A4B" w:rsidRPr="0076474D" w:rsidRDefault="00997A4B" w:rsidP="00997A4B">
      <w:pPr>
        <w:spacing w:after="0" w:line="240" w:lineRule="auto"/>
        <w:ind w:right="-108"/>
        <w:jc w:val="right"/>
        <w:rPr>
          <w:rFonts w:ascii="Times New Roman" w:hAnsi="Times New Roman" w:cs="Times New Roman"/>
          <w:sz w:val="24"/>
          <w:szCs w:val="24"/>
        </w:rPr>
      </w:pPr>
    </w:p>
    <w:p w:rsidR="00997A4B" w:rsidRPr="0076474D" w:rsidRDefault="00997A4B" w:rsidP="00997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 xml:space="preserve">Отчёт о выполнении капитального (текущего) </w:t>
      </w:r>
    </w:p>
    <w:p w:rsidR="00997A4B" w:rsidRPr="0076474D" w:rsidRDefault="00997A4B" w:rsidP="00997A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планового ремонта</w:t>
      </w:r>
    </w:p>
    <w:p w:rsidR="00F61756" w:rsidRPr="0076474D" w:rsidRDefault="00F61756" w:rsidP="00997A4B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803CA" w:rsidRPr="0076474D" w:rsidSect="0015350A">
          <w:pgSz w:w="11906" w:h="16838"/>
          <w:pgMar w:top="851" w:right="567" w:bottom="680" w:left="1134" w:header="709" w:footer="709" w:gutter="0"/>
          <w:cols w:space="708"/>
          <w:docGrid w:linePitch="360"/>
        </w:sect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7647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4D">
        <w:rPr>
          <w:rFonts w:ascii="Times New Roman" w:hAnsi="Times New Roman" w:cs="Times New Roman"/>
          <w:sz w:val="28"/>
          <w:szCs w:val="28"/>
        </w:rPr>
        <w:t>.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  <w:sz w:val="28"/>
          <w:szCs w:val="28"/>
        </w:rPr>
        <w:t>Техническая часть</w:t>
      </w:r>
      <w:r w:rsidRPr="0076474D">
        <w:rPr>
          <w:rFonts w:ascii="Times New Roman" w:hAnsi="Times New Roman" w:cs="Times New Roman"/>
          <w:b/>
        </w:rPr>
        <w:t xml:space="preserve"> 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Акты о состоянии общего имущества собственников помещений в многоквартирных, жилых домах, являющихся объектами конкурса.</w:t>
      </w:r>
    </w:p>
    <w:p w:rsidR="00D803CA" w:rsidRPr="0076474D" w:rsidRDefault="00D803CA" w:rsidP="00D803C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CA" w:rsidRPr="0076474D" w:rsidRDefault="00D803CA" w:rsidP="00D803CA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Утверждаю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Ио главы Администрации МО «Поселок Амдерма» НАО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bookmarkStart w:id="29" w:name="l851"/>
      <w:bookmarkEnd w:id="29"/>
      <w:r w:rsidRPr="0076474D">
        <w:rPr>
          <w:rFonts w:ascii="Times New Roman" w:hAnsi="Times New Roman" w:cs="Times New Roman"/>
          <w:sz w:val="28"/>
          <w:szCs w:val="28"/>
          <w:u w:val="single"/>
        </w:rPr>
        <w:t>Златова Маргарита Владимировна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166744, Ненецкий автономный округ,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Заполярный район, пос. Амдерма,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ул. Центральная, 9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E-mail: adm-amderma@yandex.ru 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 xml:space="preserve">тел. +7(81857)23-703 </w:t>
      </w:r>
    </w:p>
    <w:p w:rsidR="00D803CA" w:rsidRPr="0076474D" w:rsidRDefault="00D803CA" w:rsidP="00D803C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bookmarkStart w:id="30" w:name="l887"/>
      <w:bookmarkStart w:id="31" w:name="l852"/>
      <w:bookmarkEnd w:id="30"/>
      <w:bookmarkEnd w:id="31"/>
      <w:r w:rsidRPr="0076474D">
        <w:rPr>
          <w:rFonts w:ascii="Times New Roman" w:hAnsi="Times New Roman" w:cs="Times New Roman"/>
          <w:sz w:val="28"/>
          <w:szCs w:val="28"/>
        </w:rPr>
        <w:t>"____" _________________ 2019 г.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Дубровина, дом 2а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–1980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24 % по состоянию на 27.08.2009 г.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Реквизиты правового акта о признании многоквартирного дома аварийным и подлежащим сносу - нет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нет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нет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нет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нет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12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Реквизиты правового акта о признании всех жилых помещений в многоквартирном доме непригодными для проживания - нет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–1701 м3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– 546,9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504,2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42,7 кв.м.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38,3 кв.м.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 4,4 кв.м.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lastRenderedPageBreak/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Площадь земельного участка, входящего в состав общего имущества многоквартирного дома – </w:t>
      </w:r>
    </w:p>
    <w:p w:rsidR="00D803CA" w:rsidRPr="0076474D" w:rsidRDefault="00D803CA" w:rsidP="00D803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73"/>
        <w:gridCol w:w="3540"/>
      </w:tblGrid>
      <w:tr w:rsidR="00D803CA" w:rsidRPr="0076474D" w:rsidTr="001C7BB7">
        <w:trPr>
          <w:trHeight w:val="1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Железобетонные сваи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Брусчатые, деревянные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 ГКЛ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 ГКЛ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1245"/>
                <w:tab w:val="center" w:pos="187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двойные, створные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филенчатые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ГКЛ, оклейка обоями, м/о окон, дверей, побелка потолков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Есть, 4-х конфорочная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-электроснабжение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-канализация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Центральная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Дубровина, дом 5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–1965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43 % по состоянию на 03.08.2009 г.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3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нет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нет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нет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нет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24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3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3769 м3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– 978,2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894,0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84,2 кв.м.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 0 кв.м.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</w:t>
      </w:r>
    </w:p>
    <w:p w:rsidR="00D803CA" w:rsidRPr="0076474D" w:rsidRDefault="00D803CA" w:rsidP="00D803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земельного участка - 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lastRenderedPageBreak/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73"/>
        <w:gridCol w:w="3540"/>
      </w:tblGrid>
      <w:tr w:rsidR="00D803CA" w:rsidRPr="0076474D" w:rsidTr="001C7BB7">
        <w:trPr>
          <w:trHeight w:val="1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Ж/бетонные сваи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Шлакоблоки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Кирпичные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отеплённые оштукатуренные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отеплённые оштукатуренные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Совмещённая рулонная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1245"/>
                <w:tab w:val="center" w:pos="187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окрашенные, ДВП, стройплита, керамическая плитка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двойные, тсворные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филенчатые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м/о окон, дверей, потолков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окраска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Есть, 4-х конфорочная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Скрытая проводка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-горячее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-канализация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Центральное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Железобетонные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Дубровина, дом 9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–1934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68 % по состоянию на 03.08.2009 г.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нет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нет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нет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нет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8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1234 м3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– 348,8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315,3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1 шт.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33,5 кв.м.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 0 кв.м.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</w:t>
      </w:r>
    </w:p>
    <w:p w:rsidR="00D803CA" w:rsidRPr="0076474D" w:rsidRDefault="00D803CA" w:rsidP="00D803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земельного участка - 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73"/>
        <w:gridCol w:w="3540"/>
      </w:tblGrid>
      <w:tr w:rsidR="00D803CA" w:rsidRPr="0076474D" w:rsidTr="001C7BB7">
        <w:trPr>
          <w:trHeight w:val="1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Наименование конструктивных элементов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стулья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брусчатые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оштукатуренные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оштукатуренные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оштукатуренные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Железная по деревянным конструкциям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1245"/>
                <w:tab w:val="center" w:pos="187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двойные створные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филенчатые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м/о окон, дверей, потолков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окраска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Есть, 4-х конфорочная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-канализация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Центральная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 xml:space="preserve">-отопление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 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24"/>
        </w:numPr>
        <w:spacing w:after="0" w:line="240" w:lineRule="auto"/>
        <w:ind w:left="709" w:firstLine="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Ревуцкого, дом 8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-1970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56% по состоянию на 28.08.2009г.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3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24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3827,0 м3</w:t>
      </w:r>
    </w:p>
    <w:p w:rsidR="00D803CA" w:rsidRPr="0076474D" w:rsidRDefault="00D803CA" w:rsidP="00D803CA">
      <w:pPr>
        <w:numPr>
          <w:ilvl w:val="0"/>
          <w:numId w:val="29"/>
        </w:numPr>
        <w:spacing w:after="0" w:line="240" w:lineRule="auto"/>
        <w:ind w:left="709" w:firstLine="0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1004,9 кв. м.</w:t>
      </w:r>
    </w:p>
    <w:p w:rsidR="00D803CA" w:rsidRPr="0076474D" w:rsidRDefault="00D803CA" w:rsidP="00D803CA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934,1 кв. м.</w:t>
      </w:r>
    </w:p>
    <w:p w:rsidR="00D803CA" w:rsidRPr="0076474D" w:rsidRDefault="00D803CA" w:rsidP="00D803CA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20. Количество лестниц – 2 шт.</w:t>
      </w:r>
    </w:p>
    <w:p w:rsidR="00D803CA" w:rsidRPr="0076474D" w:rsidRDefault="00D803CA" w:rsidP="00D803C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21. Уборочная площадь лестниц (включая межквартирные лестничные площадки) – 70,8 кв.м.</w:t>
      </w:r>
    </w:p>
    <w:p w:rsidR="00D803CA" w:rsidRPr="0076474D" w:rsidRDefault="00D803CA" w:rsidP="00D803C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22. Уборочная площадь общих коридоров – 0 кв.м.</w:t>
      </w:r>
    </w:p>
    <w:p w:rsidR="00D803CA" w:rsidRPr="0076474D" w:rsidRDefault="00D803CA" w:rsidP="00D803C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23. 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24. Площадь земельного участка, входящего в состав общего имущества многоквартирного дома –</w:t>
      </w:r>
    </w:p>
    <w:p w:rsidR="00D803CA" w:rsidRPr="0076474D" w:rsidRDefault="00D803CA" w:rsidP="00D803CA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25. Кадастровый номер земельного участка - 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"/>
        <w:gridCol w:w="4248"/>
        <w:gridCol w:w="3540"/>
      </w:tblGrid>
      <w:tr w:rsidR="00D803CA" w:rsidRPr="0076474D" w:rsidTr="001C7BB7">
        <w:trPr>
          <w:trHeight w:val="135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Железобетонные сваи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шлакоблоки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Сборные железобетонные плиты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Сборные железобетонные плиты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Совмещённая рулонная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окрашенные, ДВП, стройплита, керамическая плитка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Двойные, створные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филенчатые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50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м/о окон, дверей, потолков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Есть, 4-х конфорочная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Скрытая проводка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эксплуатируется</w:t>
            </w: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Железобетонные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color w:val="FF0000"/>
        </w:rPr>
        <w:t xml:space="preserve">. 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lastRenderedPageBreak/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Центральная, дом 2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- 1936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75% по состоянию на 18.08.2009г.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фактического износа – 74%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Реквизиты правового акта о признании многоквартирного дома аварийным и подлежащим сносу - постановление Администрации МО «Поселок Амдерма» НАО от 20.02.2018 № 16-П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8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2132 м3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577,7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520,1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0 кв.м.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–57,7 кв.м.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стулья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оштукатуренные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Деревянное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филенчатые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м/о окон, дверей, потолков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Центральная, дом 3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- 1942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70% по состоянию на 28.08.2008г.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фактического износа – 65%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lastRenderedPageBreak/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4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1212 м3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314,0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278,4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1 шт.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35,6 кв.м.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–0 кв.м.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стулья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оштукатуренные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Деревянное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Железная по деревянным конструкциям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филенчатые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м/о окон, дверей, потолков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 электроколонок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Центральная, дом 5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- 1979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34% по состоянию на 03.08.2009г.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16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lastRenderedPageBreak/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2204 м3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653,4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602,5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50,9 кв.м.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–0 кв.м.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сваи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оштукатуренные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Железная по деревянным конструкциям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окрашенные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Из стройплиты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Оклейка обоями, м/о окон, дверей, потолков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Обшивка,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жилом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Ленина, дом 3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 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–1934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76% по состоянию на 20.05.2009 г.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– 75% 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Реквизиты правового акта о признании многоквартирного дома аварийным и подлежащим сносу – постановление Администрации МО «Поселок Амдерма» НАО от 20.02.2018 № 16-П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1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нет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нет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нет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нет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1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189 м3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жилого дома с лоджиями, балконами, шкафами, коридорами и лестничными клетками – 57,7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39,4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lastRenderedPageBreak/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шт.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кв.м.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 0 кв.м.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</w:t>
      </w:r>
    </w:p>
    <w:p w:rsidR="00D803CA" w:rsidRPr="0076474D" w:rsidRDefault="00D803CA" w:rsidP="00D803CA">
      <w:pPr>
        <w:numPr>
          <w:ilvl w:val="0"/>
          <w:numId w:val="28"/>
        </w:numPr>
        <w:spacing w:after="0" w:line="240" w:lineRule="auto"/>
        <w:ind w:left="993" w:hanging="321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земельного участка - </w:t>
      </w:r>
    </w:p>
    <w:p w:rsidR="00D803CA" w:rsidRPr="0076474D" w:rsidRDefault="00D803CA" w:rsidP="00D803C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73"/>
        <w:gridCol w:w="3540"/>
      </w:tblGrid>
      <w:tr w:rsidR="00D803CA" w:rsidRPr="0076474D" w:rsidTr="001C7BB7">
        <w:trPr>
          <w:trHeight w:val="1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стулья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Признано аварийным, законсервировано</w:t>
            </w:r>
          </w:p>
        </w:tc>
      </w:tr>
      <w:tr w:rsidR="00D803CA" w:rsidRPr="0076474D" w:rsidTr="001C7BB7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Брусчатые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отепленные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Шиферная по деревянным конструкциям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1245"/>
                <w:tab w:val="center" w:pos="187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отеплённые, линолеум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двойные, створные, глухие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простые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Оклейка обоями, ДВП, окраска, плитка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Обшивка, окраска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Есть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Есть, 4-х конфорочная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-мусоропровод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 электроколонок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-канализация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Ленина, дом 10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- 1969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43% по состоянию на 26.08.2009г.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8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1229 м3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364,2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330,8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1 шт.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33,4 кв.м.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–0 кв.м.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lastRenderedPageBreak/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стулья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оштукатуренные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Железная по деревянным конструкциям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отепленные, окрашенные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филенчатые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 стен, оклейка обоями, м/о окон, дверей, потолков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Ленина, дом 11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- 1969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41% по состоянию на 14.08.2009г.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4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32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5331 м3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1388,0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1264,7,5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123,3 кв.м.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–0 кв.м.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Железобетонные сваи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Блочные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Сборные железобетонные плиты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Сборные железобетонные плиты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Совмещенная рулонная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окрашенные, керамическая плитка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филенчатые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м/о окон, дверей, потолков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lastRenderedPageBreak/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Ленина, дом 13а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- 1987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25% по состоянию на 03.08.2009г.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32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6214 м3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1819,9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1531,4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288,5 кв.м.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–0 кв.м.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Металлические трубы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Сборно-щитовые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Сборно-щитовые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Металлическая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Дощатые, отеплённые, окрашенные, линолеум, ДВП, ДСП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простые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м/о окон, дверей, потолков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Ленина, дом 22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- 1991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22% по состоянию на 20.05.2009г.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lastRenderedPageBreak/>
        <w:t>Количество этажей – 2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16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2457 м3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719,5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664,0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55,5 кв.м.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–0 кв.м.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стулья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Брусчатые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Шиферная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отеплённые, окрашенные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простые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оклейка обоями,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Штукатурка,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АКТ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о состоянии общего имущества собственников помещений в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многоквартирном доме, являющегося объектом конкурса</w:t>
      </w:r>
    </w:p>
    <w:p w:rsidR="00D803CA" w:rsidRPr="0076474D" w:rsidRDefault="00D803CA" w:rsidP="00D803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CA" w:rsidRPr="0076474D" w:rsidRDefault="00D803CA" w:rsidP="00D803CA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</w:t>
      </w:r>
      <w:r w:rsidRPr="0076474D">
        <w:rPr>
          <w:rFonts w:ascii="Times New Roman" w:hAnsi="Times New Roman" w:cs="Times New Roman"/>
        </w:rPr>
        <w:t>.Общие сведения о многоквартирном доме</w:t>
      </w:r>
    </w:p>
    <w:p w:rsidR="00D803CA" w:rsidRPr="0076474D" w:rsidRDefault="00D803CA" w:rsidP="00D803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Адрес многоквартирного дома – поселок Амдерма, улица Ленина, дом 24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Кадастровый номер многоквартирного дома – 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Серия, тип постройки – 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Год постройки - 1981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Степень износа по данным государственного технического учета – 32% по состоянию на 03.08.2009г.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Степень фактического износа - 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Год последнего капитального ремонта – 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многоквартирного дома аварийным и подлежащим сносу - 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этажей – 2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подвала – отсутствует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цокольного этажа – отсутствует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мансарды – отсутствует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Наличие мезонина – отсутствует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квартир – 24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Количество нежилых помещений, не входящих в состав общего имущества – 0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 xml:space="preserve">Реквизиты правового акта о признании всех жилых помещений в многоквартирном доме непригодными для проживания - 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Перечень нежилых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t>Строительный объем – 3939 м3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76474D">
        <w:rPr>
          <w:rFonts w:ascii="Times New Roman" w:hAnsi="Times New Roman" w:cs="Times New Roman"/>
        </w:rPr>
        <w:lastRenderedPageBreak/>
        <w:t>Площадь: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а) многоквартирного дома с лоджиями, балконами, шкафами, коридорами и лестничными клетками 1227,6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б) жилых помещений (общая площадь квартир) – 1151,6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в) нежилых помещений (общая площадь нежилых помещений, не входящих в состав общего имущества в многоквартирном доме) - 0 кв. м.</w:t>
      </w:r>
    </w:p>
    <w:p w:rsidR="00D803CA" w:rsidRPr="0076474D" w:rsidRDefault="00D803CA" w:rsidP="00D803C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г) помещений общего пользования (общая площадь нежилых помещений, входящих в состав общего имущества в многоквартирном доме) – 0 кв.м.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Количество лестниц – 2 шт.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лестниц (включая межквартирные лестничные площадки) – 76,0 кв.м.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Уборочная площадь общих коридоров –0 кв.м.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 xml:space="preserve">Уборочная площадь других помещений общего пользования (включая технические этажи, чердаки, технические подвалы) – 0 кв.м. 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Площадь земельного участка, входящего в состав общего имущества многоквартирного дома – нет</w:t>
      </w:r>
    </w:p>
    <w:p w:rsidR="00D803CA" w:rsidRPr="0076474D" w:rsidRDefault="00D803CA" w:rsidP="00D803C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Кадастровый номер земельного участка - нет</w:t>
      </w: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lang w:val="en-US"/>
        </w:rPr>
        <w:t>II</w:t>
      </w:r>
      <w:r w:rsidRPr="0076474D">
        <w:rPr>
          <w:rFonts w:ascii="Times New Roman" w:hAnsi="Times New Roman" w:cs="Times New Roman"/>
        </w:rPr>
        <w:t>.Техническое состояние многоквартирного дома, включая пристройки</w:t>
      </w:r>
    </w:p>
    <w:p w:rsidR="00D803CA" w:rsidRPr="0076474D" w:rsidRDefault="00D803CA" w:rsidP="00D803CA">
      <w:pPr>
        <w:spacing w:after="0" w:line="240" w:lineRule="auto"/>
        <w:ind w:left="426"/>
        <w:rPr>
          <w:rFonts w:ascii="Times New Roman" w:hAnsi="Times New Roman" w:cs="Times New Roman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"/>
        <w:gridCol w:w="4248"/>
        <w:gridCol w:w="2865"/>
      </w:tblGrid>
      <w:tr w:rsidR="00D803CA" w:rsidRPr="0076474D" w:rsidTr="001C7BB7">
        <w:trPr>
          <w:trHeight w:val="1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Описание элементов</w:t>
            </w:r>
          </w:p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(материал, конструкция или система, отделка и прочее)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803CA" w:rsidRPr="0076474D" w:rsidTr="001C7BB7">
        <w:trPr>
          <w:trHeight w:val="5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1.Фундамент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 стулья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2.Наружные и внутренние капитальные стены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Брусчатые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3.Перегородки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21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4.Перекрытия: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-чердачные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-междуэтажные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Деревянное отепленное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-подвальные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5.Крыша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Шиферная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6.Полы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Деревянные, отеплённые, окрашенные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7.Проемы: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-окна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Двойные створные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-двери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Из стройплиты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-(другое)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8. Отделка: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-внутренняя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Оклейка обоями, м/о окон, дверей, потолков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-наружная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Обшивка, окраска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9.Механическое, электрическое, санитарно-техническое и иное оборудование: 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-ванны напольные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-электроплиты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rPr>
          <w:trHeight w:val="1408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-телефонные сети и оборудование сети проводного радиовещания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lastRenderedPageBreak/>
              <w:t>-сигнализация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-мусоропровод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-лифт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-вентиляция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Естественная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10. Внутридомовые инженерные коммуникации и оборудование для предоставления коммунальных услуг: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-электроснабжение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Открытая проводка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-холодное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-горячее водоснабжение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-водоотведение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-газоснабжение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-отопление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Соответствует техническому паспорту</w:t>
            </w: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11.Крыльца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12. ИТП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13. АУУ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CA" w:rsidRPr="0076474D" w:rsidTr="001C7BB7"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tabs>
                <w:tab w:val="left" w:pos="8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14. ВРУ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CA" w:rsidRPr="0076474D" w:rsidRDefault="00D803CA" w:rsidP="00D80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A" w:rsidRPr="0076474D" w:rsidRDefault="00D803CA" w:rsidP="00D8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spacing w:after="0" w:line="240" w:lineRule="auto"/>
        <w:rPr>
          <w:rFonts w:ascii="Times New Roman" w:hAnsi="Times New Roman" w:cs="Times New Roman"/>
        </w:rPr>
      </w:pP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Ио главы Администрации МО «Поселок Амдерма» НАО Златова Маргарита Владимировна</w:t>
      </w:r>
    </w:p>
    <w:p w:rsidR="00D803CA" w:rsidRPr="0076474D" w:rsidRDefault="00D803CA" w:rsidP="00D803C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D803CA" w:rsidRPr="0076474D" w:rsidRDefault="00D803CA" w:rsidP="00D803C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6474D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</w:p>
    <w:p w:rsidR="00D803CA" w:rsidRPr="0076474D" w:rsidRDefault="00D803CA" w:rsidP="00D803C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6474D">
        <w:rPr>
          <w:rFonts w:ascii="Times New Roman" w:eastAsia="Calibri" w:hAnsi="Times New Roman" w:cs="Times New Roman"/>
          <w:sz w:val="20"/>
          <w:szCs w:val="20"/>
        </w:rPr>
        <w:t xml:space="preserve"> (подпись) </w:t>
      </w:r>
      <w:r w:rsidRPr="0076474D">
        <w:rPr>
          <w:rFonts w:ascii="Times New Roman" w:eastAsia="Calibri" w:hAnsi="Times New Roman" w:cs="Times New Roman"/>
          <w:sz w:val="28"/>
          <w:szCs w:val="28"/>
        </w:rPr>
        <w:t>"_____" ______________________ 2019 г.</w:t>
      </w:r>
    </w:p>
    <w:p w:rsidR="00D803CA" w:rsidRPr="0076474D" w:rsidRDefault="00D803CA" w:rsidP="00D80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76474D">
        <w:rPr>
          <w:rFonts w:ascii="Times New Roman" w:hAnsi="Times New Roman" w:cs="Times New Roman"/>
          <w:sz w:val="28"/>
          <w:szCs w:val="28"/>
        </w:rPr>
        <w:lastRenderedPageBreak/>
        <w:t xml:space="preserve">2. Перечень работ и услуг по содержанию и ремонту общего имущества собственников многоквартирного, жилого дома, являющегося объектом конкурса. </w:t>
      </w:r>
    </w:p>
    <w:p w:rsidR="007E3C37" w:rsidRPr="0076474D" w:rsidRDefault="007E3C37" w:rsidP="00D803CA">
      <w:pPr>
        <w:spacing w:after="0" w:line="240" w:lineRule="auto"/>
        <w:ind w:right="389"/>
        <w:jc w:val="both"/>
        <w:rPr>
          <w:rFonts w:ascii="Times New Roman" w:hAnsi="Times New Roman" w:cs="Times New Roman"/>
          <w:sz w:val="28"/>
          <w:szCs w:val="28"/>
        </w:rPr>
      </w:pPr>
    </w:p>
    <w:p w:rsidR="00D803CA" w:rsidRPr="0076474D" w:rsidRDefault="00D803CA" w:rsidP="00D803CA">
      <w:pPr>
        <w:spacing w:after="0" w:line="240" w:lineRule="auto"/>
        <w:ind w:right="389"/>
        <w:jc w:val="center"/>
        <w:rPr>
          <w:rFonts w:ascii="Times New Roman" w:hAnsi="Times New Roman" w:cs="Times New Roman"/>
          <w:sz w:val="28"/>
          <w:szCs w:val="28"/>
        </w:rPr>
      </w:pPr>
    </w:p>
    <w:p w:rsidR="00D803CA" w:rsidRPr="0076474D" w:rsidRDefault="00D803CA" w:rsidP="00D803CA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>Утверждаю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Ио главы Администрации МО «Поселок Амдерма» НАО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Златова Маргарита Владимировна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166744, Ненецкий автономный округ,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Заполярный район, пос. Амдерма,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>ул. Центральная, 9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E-mail: adm-amderma@yandex.ru </w:t>
      </w:r>
    </w:p>
    <w:p w:rsidR="00D803CA" w:rsidRPr="0076474D" w:rsidRDefault="00D803CA" w:rsidP="00D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76474D">
        <w:rPr>
          <w:rFonts w:ascii="Times New Roman" w:hAnsi="Times New Roman" w:cs="Times New Roman"/>
          <w:sz w:val="28"/>
          <w:szCs w:val="28"/>
          <w:u w:val="single"/>
        </w:rPr>
        <w:t xml:space="preserve">тел. +7(81857)23-703 </w:t>
      </w:r>
    </w:p>
    <w:p w:rsidR="00D803CA" w:rsidRPr="0076474D" w:rsidRDefault="00D803CA" w:rsidP="00D803C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 "____" _________________ 2019 г.</w:t>
      </w:r>
    </w:p>
    <w:p w:rsidR="003C37CD" w:rsidRPr="0076474D" w:rsidRDefault="003C37CD" w:rsidP="003C37CD">
      <w:pPr>
        <w:autoSpaceDE w:val="0"/>
        <w:autoSpaceDN w:val="0"/>
        <w:adjustRightInd w:val="0"/>
        <w:spacing w:after="0" w:line="240" w:lineRule="auto"/>
        <w:ind w:right="389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C37CD" w:rsidRPr="0076474D" w:rsidRDefault="003C37CD" w:rsidP="003C37CD">
      <w:pPr>
        <w:autoSpaceDE w:val="0"/>
        <w:autoSpaceDN w:val="0"/>
        <w:adjustRightInd w:val="0"/>
        <w:spacing w:after="0" w:line="240" w:lineRule="auto"/>
        <w:ind w:right="389"/>
        <w:jc w:val="center"/>
        <w:rPr>
          <w:rFonts w:ascii="Times New Roman" w:hAnsi="Times New Roman" w:cs="Times New Roman"/>
          <w:sz w:val="28"/>
          <w:szCs w:val="28"/>
        </w:rPr>
      </w:pPr>
      <w:r w:rsidRPr="0076474D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C37CD" w:rsidRPr="0076474D" w:rsidRDefault="003C37CD" w:rsidP="003C37CD">
      <w:pPr>
        <w:autoSpaceDE w:val="0"/>
        <w:autoSpaceDN w:val="0"/>
        <w:adjustRightInd w:val="0"/>
        <w:spacing w:after="0" w:line="240" w:lineRule="auto"/>
        <w:ind w:right="389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6474D">
        <w:rPr>
          <w:rFonts w:ascii="Times New Roman" w:hAnsi="Times New Roman" w:cs="Times New Roman"/>
          <w:sz w:val="28"/>
          <w:szCs w:val="28"/>
        </w:rPr>
        <w:t>работ и услуг по содержанию и ремонту общего имущества собственников помещений в многоквартирном, жилом доме, являющегося объектом конкурса</w:t>
      </w:r>
    </w:p>
    <w:p w:rsidR="0015350A" w:rsidRPr="0076474D" w:rsidRDefault="0015350A" w:rsidP="003C37CD">
      <w:pPr>
        <w:pStyle w:val="af2"/>
        <w:rPr>
          <w:rFonts w:ascii="Times New Roman" w:hAnsi="Times New Roman"/>
          <w:b w:val="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440"/>
        <w:gridCol w:w="2505"/>
      </w:tblGrid>
      <w:tr w:rsidR="007E3C37" w:rsidRPr="0076474D" w:rsidTr="00D37F5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N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Наименование услуг и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Периодичность выполнения услуг и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Работы, необходимые для надлежащего содержания несущих и ненесущих конструкций многоквартирных домов (конструктивных элементов жилых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зданий)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1,20 руб.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 с устранением выявленных нарушений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технического состояния видимых частей конструкций с устранением выявленных нарушений путем разработки контрольных шурфов в местах обнаружения дефектов, детального обследования и составления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состояния гидроизоляции фундаментов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для надлежащего содержания стен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 и восстановлению проектных условий их эксплуатации с последующим выполнением этого плана мероприятий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мероприятий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 случае выявления повреждений и нарушений - составление плана мероприятий по инструментальному обследованию стен и восстановлению проектных условий их эксплуатации с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последующим выполнением этого плана мероприятий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мероприятий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 и восстановлению проектных условий их эксплуатации с последующим выполнением этого плана мероприятий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CD3EF1" w:rsidRPr="0076474D" w:rsidRDefault="00CD3EF1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мероприятий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1.3.1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выявление прогибов, трещин и колебаний.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мероприятий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1.3.2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защитного слоя бетона и оголения арматуры, коррозии арматуры в домах с перекрытиями и покрытиями из сборных железобетонных плит.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мероприятий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1.3.3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CD3EF1" w:rsidRPr="0076474D" w:rsidRDefault="00CD3EF1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1.3.4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Выявление поражения гнилью, дереворазрушающими грибками и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жучками-точильщиками, расслоения древесины, разрывов волокон древесины в домах с деревянными стойками.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CD3EF1" w:rsidRPr="0076474D" w:rsidRDefault="00CD3EF1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со сборными железобетонными балками перекрытий и покрытий.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крыш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кровли (крыши) на отсутствие протечек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Устранение нарушений, приводящих к протечкам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молниезащитных устройств, заземления мачт и другого оборудования, расположенного на крыше.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нарушений, приводящих к протечкам, - их устранение.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остальных случаях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температурно-влажностного режима и воздухообмена на чердаке.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 случае выявления нарушений - разработка (при необходимости) плана восстановительных работ и проведение восстановительных работ, включая утепление чердачных перекрытий, мелкий ремонт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и утепление дверей, люков выхода на чердаки и крышу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плана восстановительных работ (при необходимости)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нарушений, приводящих к протечкам, - их устранение.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остальных случаях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необходимости, но не реже 2 раз в год (весной и осенью)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 очистка кровли от скопления снега, снежных навесов, сосулек и наледи в осенний, весенний и зимний периоды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Дезинфекция, дератизация и дезинсекция чердачных помещений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необходимости, но не реже 1 раза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1.6.13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Закрытие чердачных дверей и металлических решеток на замки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лестниц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1.7.3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1.7.4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состояния 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 в пределах 3 - 5 лет с учетом группы капитальности зданий, физического износа и местных условий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фасадов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 и панелей; укрепление, утепление, конопатка пазов и смена участков обшивки деревянных стен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1.8.2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и восстановление или замена отдельных элементов крылец.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1.8.3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работ, включая укрепление, утепление и мелкий ремонт входных дверей, а также установку пружин на них и самозакрывающихся устройствах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1.8.4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 очистка выступающих элементов фасадов от скопления снега, снежных навесов, сосулек и наледи в осенний, весенний и зимний периоды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перегородок в помещениях, относящихся к общему имуществу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1.9.1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1.10.1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состояния внутренней отделки.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состояния основания и поверхностного слоя полов.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CD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1.12.1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нарушений в отопительный период проведение ремонта, включая утепление оконных проемов и замену разбитых стекол.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остальных случаях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lastRenderedPageBreak/>
              <w:t>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11,28 руб.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систем вентиляции и дымоудаления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Техническое обслуживание и управление оборудованием систем вентиляции и дымоудаления, определение работоспособности оборудования и элементов систем.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Устранение выявленных нарушений и неисправностей системы вентиляции, способных повлечь скопление газа в помещениях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повреждений и нарушений -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исправности и работоспособности оборудования индивидуальных тепловых пунктов, в том числе устройства водоподготовки для системы горячего водоснабжения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Выполнение наладочных и ремонтных работ на индивидуальных тепловых пунктах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Техническое обслуживание и ремонт установок автоматизации тепловых пунктов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1 раз в неделю 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Принятие мер к восстановлению требуемых параметров отопления и водоснабжения (давления, температуры, расхода), а также герметичности оборудования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2.2.7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 по очистке теплообменного оборудования для удаления накипно-коррозионных отложений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 реже 1 раза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для надлежащего содержания систем водоснабжения (холодного и горячего) и водоотведения в многоквартирных домах с холодным и горячим водоснабжением, водоотведением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1 раз в неделю 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1 раз в неделю 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Восстановление работоспособности (ремонт, замена)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оборудования и водоразборных приборов (смесителей, кранов и т.п.), относящихся к общему имуществу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по мере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2.3.7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участков трубопроводов, элементов внутренней канализации, канализационных вытяжек, внутреннего водостока, дренажных систем, а также соединительных элементов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Восстановление исправности элементов внутренней канализации, канализационных вытяжек, внутреннего водостока, дренажных систем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Прочистка ливневой канализации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необходимости, но не реже 1 раза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год, а также при текущем ремонте с заменой труб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2.3.14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Проведение пробных пусконаладочных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год, а также при текущем ремонте с заменой труб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для надлежащего содержания систем холодного водоснабжения и водоотведения в многоквартирных домах с холодным водоснабжением и водоотведением (без горячего водоснабжения)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параметров воды (давления, расхода)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Принятие мер к восстановлению требуемых параметров водоснабжения, а также герметичности систем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участков трубопроводов, элементов внутренней канализации, канализационных вытяжек, внутреннего водостока, дренажных систем, а также соединительных элементов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Восстановление исправности элементов внутренней канализации, канализационных вытяжек, внутреннего водостока, дренажных систем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Прочистка ливневой канализации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необходимости, но не реже 1 раза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2.4.13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Ежегодно при подготовке к отопительному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периоду, а также при текущем ремонте с заменой труб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2.4.14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Проведение пробных пусконаладочных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Ежегодно при подготовке к отопительному периоду, а также при текущем ремонте с заменой труб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Ежегодно при подготовке к отопительному периоду, а также при текущем ремонте с заменой труб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Проведение пробных пусконаладочных работ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Ежегодно при подготовке к отопительному периоду, а также при текущем ремонте с заменой труб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2.5.10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Удаление воздуха из системы отопления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Ежегодно при подготовке к отопительному периоду, а также при текущем ремонте с заменой труб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2.6.1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2.6.2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2.6.3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Техническое обслуживание и ремонт электрических и осветительных установок (проверка работы электроламп, при необходимости снятие и установка плафонов, смена и ремонт штепсельных розеток и другие работы), элементов молниезащиты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2.6.4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Обеспечение освещения лестничных клеток и входов в подъезды путем смены перегоревших лампочек в холлах и тамбурах первых этажей, а также на лестничных клетках и входах в подъезды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коллективного (общедомового) прибора учета холодной и горячей воды, тепловой и электрической энергии (далее - коллективного прибора учета)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и работоспособности коллективного прибора учета, в том числе наличие или отсутствие механических повреждений, течи и соответствующих пломб.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нарушений и повреждений - разработка (при необходимости) плана восстановительных работ и проведение восстановительных работ, включая очистку фильтров, замену неисправных элементов (расходомеров, магнитно-индукционных датчиков, преобразователей температуры и давления, запорной арматуры и т.д.)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1 раз в неделю 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квартал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2.7.3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Снятие показаний коллективного прибора учета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ежемесячно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2.7.4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Обеспечение проведения поверок коллективного прибора учета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сроки, установленные технической документацией на прибор учета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2.7.5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Проведение процедуры допуска (ввода) коллективного прибора учета в эксплуатацию: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- проверка места установки, схемы подключения и состояния прибора учета, в том числе наличие или отсутствие механических повреждений и соответствующих пломб;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- установка контрольной одноразовой номерной пломбы (контрольной пломбы) и (или) знаков визуального контроля;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год и после установки (замены) прибора учета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Контроль состояния и работоспособности автоматизированного узла учета, в том числе герметичности соединений, наличия или отсутствия механических повреждений и течи.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случае выявления нарушений и повреждений - разработка (при необходимости) плана восстановительных работ и проведение восстановительных работ, включая замену неисправных элементов (манометров, преобразователей температуры и давления, запорной арматуры и т.д.)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согласно плану восстановительных работ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2.8.2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квартал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9,77 руб.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Сухая уборка (подметание) тамбуров, холлов, коридоров, лестничных площадок и маршей, пандусов, включая очистку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Влажная уборка (подметание) тамбуров, холлов, коридоров, галерей, лестничных площадок и маршей, пандусов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 раза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Мытье пола лестничных площадок, маршей, холлов, тамбуров, коридоров, галерей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 раза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дверных ручек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 раз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Мытье окон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год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Работы, выполняемые ручным способом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 в холодный (осенне-зимний) период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Очистка придомовой территории от снега, наледи и льда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необходимости, 1 раз в двое суток во время гололеда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Очистка и подметание крыльца и площадки у входов в подъезд от наледи и снега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2 раза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сутки во время гололеда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необходимости, но не менее 2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3.3.1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Очистка от снега проездов со сгребанием в снежную кучу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3.3.2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Погрузка снега погрузчиками в автосамосвалы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3.3.3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Перевозка снега на полигон автосамосвалами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3.3.4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Утилизация снега на полигоне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bookmarkStart w:id="32" w:name="sub_461"/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3.4.1</w:t>
            </w:r>
            <w:bookmarkEnd w:id="3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Сбор и вывоз твердых бытовых отходов (в том числе крупногабаритного мусора)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Понедельник, среда, пятница каждую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Организация мест накопления отработанных ртутьсодержащих ламп;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FF0000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сбор отработанных ртутьсодержащих ламп с последующей передачей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 мере необходимости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3.5.1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неделю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Осуществление аварийно-диспетчерского обслуживания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1,79 руб.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круглосуточно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Прием, регистрация и выполнение заявок собственников и пользователей помещений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многоквартирных домах об устранении неисправностей и повреждений внутридомовых инженерных систем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круглосуточно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Регистрация заявок в журнале заявок собственников и пользователей помещений в многоквартирных домах или в автоматизированной системе учета таких заявок (при ее наличии)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круглосуточно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Обеспечение хранения журнала заявок собственников и пользователей помещений в занимаемом аварийно-диспетчерской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Принятие оперативных мер по обеспечению безопасности граждан в случае возникновения аварийных ситуаций или угрозы их возникновения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круглосуточно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Отражение сведений, полученных аварийно-диспетчерской службой в результате непрерывного контроля за работой </w:t>
            </w: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инженерного оборудования, в соответствующих журналах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круглосуточно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Ликвидация засоров внутридомовой инженерной системы водоотведения внутри многоквартирных домов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Обеспечение оповещения аварийных служб соответствующих ресурсоснабжающих организаций о поступивших сигналах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входящих в состав общего имущества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незамедлительно при поступлении сигналов об аварии или повреждении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4.10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Устранение аварий и повреждений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входящих в состав общего имущества, самостоятельно либо с привлечением служб соответствующих ресурсоснабжающих организаций.</w:t>
            </w:r>
          </w:p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круглосуточно</w:t>
            </w: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круглосуточно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Осуществление деятельности по управлению многоквартирным домом в соответствии с установленными стандартами и правилами деятельности по управлению многоквартирными домами, в том числе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6,46 руб.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5.1.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Содействие в регистрации и снятии с регистрационного учета граждан по месту пребывания и по месту жительства. Выдача справок, касающихся проживающих в жилищном фонде, и прочие услуги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Организация и осуществление расчетов за услуги и работы по содержанию и ремонту общего имущества в многоквартирном доме (включая услуги и работы по его управлению) и коммунальные услуги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5.3.1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услуг, в соответствии с требованиями законодательства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5.3.2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1 раз в месяц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5.3.3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Осуществление расчетов с ресурсоснабжающими организациями за коммунальные ресурсы, поставленные по договорам ресурсоснабжения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ежемесячно</w:t>
            </w:r>
          </w:p>
        </w:tc>
      </w:tr>
      <w:tr w:rsidR="007E3C37" w:rsidRPr="0076474D" w:rsidTr="001C7BB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5.3.4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lang w:eastAsia="ru-RU"/>
              </w:rPr>
              <w:t>постоянно</w:t>
            </w:r>
          </w:p>
        </w:tc>
      </w:tr>
      <w:tr w:rsidR="007E3C37" w:rsidRPr="0076474D" w:rsidTr="001C7BB7"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37" w:rsidRPr="0076474D" w:rsidRDefault="007E3C37" w:rsidP="00D3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Итого стоимость работ и услуг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C37" w:rsidRPr="0076474D" w:rsidRDefault="007E3C37" w:rsidP="007E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76474D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30,50 руб.</w:t>
            </w:r>
          </w:p>
        </w:tc>
      </w:tr>
    </w:tbl>
    <w:p w:rsidR="007E3C37" w:rsidRPr="0076474D" w:rsidRDefault="007E3C37" w:rsidP="007E3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C7BB7" w:rsidRPr="0076474D" w:rsidRDefault="001C7BB7" w:rsidP="001C7BB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74D">
        <w:rPr>
          <w:rFonts w:ascii="Times New Roman" w:hAnsi="Times New Roman" w:cs="Times New Roman"/>
          <w:color w:val="auto"/>
          <w:sz w:val="24"/>
          <w:szCs w:val="24"/>
        </w:rPr>
        <w:t xml:space="preserve">Объемы выполнения работ и услуг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надлежащего содержания многоквартирного, жилого дома </w:t>
      </w:r>
      <w:r w:rsidRPr="0076474D">
        <w:rPr>
          <w:rFonts w:ascii="Times New Roman" w:hAnsi="Times New Roman" w:cs="Times New Roman"/>
          <w:color w:val="auto"/>
          <w:sz w:val="24"/>
          <w:szCs w:val="24"/>
        </w:rPr>
        <w:t xml:space="preserve">указаны в Приложении 1 к извещению о проведении конкурса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«Техническая характеристика и размер платы за содержание жилых помещений в многоквартирных, жилых домах, в которых все помещения (100%) принадлежат на праве собственности муниципальному образованию, в приспособленных для проживания строениях».</w:t>
      </w:r>
    </w:p>
    <w:p w:rsidR="001C7BB7" w:rsidRPr="0076474D" w:rsidRDefault="001C7BB7" w:rsidP="001C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Pr="0076474D" w:rsidRDefault="001C7BB7" w:rsidP="001C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3. Порядок проведения осмотров объектов конкурса и график проведения осмотров объектов конкурса.</w:t>
      </w:r>
    </w:p>
    <w:p w:rsidR="001C7BB7" w:rsidRPr="0076474D" w:rsidRDefault="001C7BB7" w:rsidP="001C7B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1C7BB7" w:rsidRPr="0076474D" w:rsidRDefault="001C7BB7" w:rsidP="001C7B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График проведения осмотров объектов конкурса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4740"/>
        <w:gridCol w:w="3578"/>
      </w:tblGrid>
      <w:tr w:rsidR="001C7BB7" w:rsidRPr="0076474D" w:rsidTr="001C7BB7">
        <w:trPr>
          <w:trHeight w:val="864"/>
          <w:jc w:val="center"/>
        </w:trPr>
        <w:tc>
          <w:tcPr>
            <w:tcW w:w="1457" w:type="dxa"/>
            <w:vAlign w:val="center"/>
          </w:tcPr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740" w:type="dxa"/>
            <w:vAlign w:val="center"/>
          </w:tcPr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Расположение объектов конкурса</w:t>
            </w:r>
          </w:p>
        </w:tc>
        <w:tc>
          <w:tcPr>
            <w:tcW w:w="3578" w:type="dxa"/>
            <w:vAlign w:val="center"/>
          </w:tcPr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</w:tc>
      </w:tr>
      <w:tr w:rsidR="001C7BB7" w:rsidRPr="0076474D" w:rsidTr="001C7BB7">
        <w:trPr>
          <w:trHeight w:val="1291"/>
          <w:jc w:val="center"/>
        </w:trPr>
        <w:tc>
          <w:tcPr>
            <w:tcW w:w="1457" w:type="dxa"/>
            <w:vAlign w:val="center"/>
          </w:tcPr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Дубровина, дом 2а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Дубровина, дом 5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Дубровина, дом 9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Центральная, дом 2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Центральная, дом 3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Центральная, дом 5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Ленина, дом 3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Ленина, дом 10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Ленина, дом 11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Ленина, дом 13а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Ленина, дом 22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Ленина, дом 24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ул. Ревуцкого, дом 8</w:t>
            </w:r>
          </w:p>
        </w:tc>
        <w:tc>
          <w:tcPr>
            <w:tcW w:w="3578" w:type="dxa"/>
            <w:vAlign w:val="center"/>
          </w:tcPr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09.12.2019 года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13.12.2019 года</w:t>
            </w:r>
          </w:p>
          <w:p w:rsidR="001C7BB7" w:rsidRPr="0076474D" w:rsidRDefault="001C7BB7" w:rsidP="001C7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D">
              <w:rPr>
                <w:rFonts w:ascii="Times New Roman" w:hAnsi="Times New Roman" w:cs="Times New Roman"/>
                <w:sz w:val="24"/>
                <w:szCs w:val="24"/>
              </w:rPr>
              <w:t>18.12.2019 года</w:t>
            </w:r>
          </w:p>
        </w:tc>
      </w:tr>
    </w:tbl>
    <w:p w:rsidR="001C7BB7" w:rsidRPr="0076474D" w:rsidRDefault="001C7BB7" w:rsidP="001C7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BB7" w:rsidRPr="0076474D" w:rsidRDefault="001C7BB7" w:rsidP="001C7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Порядок проведения осмотров объектов конкурса.</w:t>
      </w:r>
    </w:p>
    <w:p w:rsidR="001C7BB7" w:rsidRPr="0076474D" w:rsidRDefault="001C7BB7" w:rsidP="001C7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1.</w:t>
      </w:r>
      <w:r w:rsidRPr="0076474D">
        <w:rPr>
          <w:rFonts w:ascii="Times New Roman" w:hAnsi="Times New Roman" w:cs="Times New Roman"/>
          <w:sz w:val="24"/>
          <w:szCs w:val="24"/>
        </w:rPr>
        <w:tab/>
        <w:t>Осмотры объектов конкурса проводятся в соответствии с графиком ежедневно с 10.00 до 17.00 часов.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2.</w:t>
      </w:r>
      <w:r w:rsidRPr="0076474D">
        <w:rPr>
          <w:rFonts w:ascii="Times New Roman" w:hAnsi="Times New Roman" w:cs="Times New Roman"/>
          <w:sz w:val="24"/>
          <w:szCs w:val="24"/>
        </w:rPr>
        <w:tab/>
        <w:t xml:space="preserve">Заявки на осмотр от претендентов принимаются за день до проведения осмотра до 15.00 часов в общем отделе Администрации МО «Поселок Амдерма» НАО: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166744, Ненецкий автономный округ, Заполярный район, поселок Амдерма, ул. Центральная, д. 9, здание Администрации, 2-й этаж, каб. специалистов,</w:t>
      </w:r>
      <w:r w:rsidRPr="0076474D">
        <w:rPr>
          <w:rFonts w:ascii="Times New Roman" w:hAnsi="Times New Roman" w:cs="Times New Roman"/>
          <w:sz w:val="24"/>
          <w:szCs w:val="24"/>
        </w:rPr>
        <w:t xml:space="preserve"> и по телефону +7(81857)23-703.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3.</w:t>
      </w:r>
      <w:r w:rsidRPr="0076474D">
        <w:rPr>
          <w:rFonts w:ascii="Times New Roman" w:hAnsi="Times New Roman" w:cs="Times New Roman"/>
          <w:sz w:val="24"/>
          <w:szCs w:val="24"/>
        </w:rPr>
        <w:tab/>
        <w:t xml:space="preserve">в общем отделе Администрации МО «Поселок Амдерма» НАО: </w:t>
      </w:r>
      <w:r w:rsidRPr="0076474D">
        <w:rPr>
          <w:rFonts w:ascii="Times New Roman" w:hAnsi="Times New Roman" w:cs="Times New Roman"/>
          <w:color w:val="000000"/>
          <w:sz w:val="24"/>
          <w:szCs w:val="24"/>
        </w:rPr>
        <w:t>166744, Ненецкий автономный округ, Заполярный район, поселок Амдерма, ул. Центральная, д. 9, здание Администрации, 2-й этаж, каб. специалистов,</w:t>
      </w:r>
      <w:r w:rsidRPr="0076474D">
        <w:rPr>
          <w:rFonts w:ascii="Times New Roman" w:hAnsi="Times New Roman" w:cs="Times New Roman"/>
          <w:sz w:val="24"/>
          <w:szCs w:val="24"/>
        </w:rPr>
        <w:t xml:space="preserve"> осуществляется учет заявок в журнале проведения осмотров, в котором указывается: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-</w:t>
      </w:r>
      <w:r w:rsidRPr="0076474D">
        <w:rPr>
          <w:rFonts w:ascii="Times New Roman" w:hAnsi="Times New Roman" w:cs="Times New Roman"/>
          <w:sz w:val="24"/>
          <w:szCs w:val="24"/>
        </w:rPr>
        <w:tab/>
        <w:t>номер лота,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-</w:t>
      </w:r>
      <w:r w:rsidRPr="0076474D">
        <w:rPr>
          <w:rFonts w:ascii="Times New Roman" w:hAnsi="Times New Roman" w:cs="Times New Roman"/>
          <w:sz w:val="24"/>
          <w:szCs w:val="24"/>
        </w:rPr>
        <w:tab/>
        <w:t>наименование претендента или другого заинтересованного лица,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-</w:t>
      </w:r>
      <w:r w:rsidRPr="0076474D">
        <w:rPr>
          <w:rFonts w:ascii="Times New Roman" w:hAnsi="Times New Roman" w:cs="Times New Roman"/>
          <w:sz w:val="24"/>
          <w:szCs w:val="24"/>
        </w:rPr>
        <w:tab/>
        <w:t>дата поступления заявки на осмотр,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-</w:t>
      </w:r>
      <w:r w:rsidRPr="0076474D">
        <w:rPr>
          <w:rFonts w:ascii="Times New Roman" w:hAnsi="Times New Roman" w:cs="Times New Roman"/>
          <w:sz w:val="24"/>
          <w:szCs w:val="24"/>
        </w:rPr>
        <w:tab/>
        <w:t>дата проведения осмотра.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4.</w:t>
      </w:r>
      <w:r w:rsidRPr="0076474D">
        <w:rPr>
          <w:rFonts w:ascii="Times New Roman" w:hAnsi="Times New Roman" w:cs="Times New Roman"/>
          <w:sz w:val="24"/>
          <w:szCs w:val="24"/>
        </w:rPr>
        <w:tab/>
        <w:t>Претенденты и другие заинтересованные лица прибывают для осмотра на объект, который стоит первым в лоте. Время начала осмотра – 10.00 часов.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5.</w:t>
      </w:r>
      <w:r w:rsidRPr="0076474D">
        <w:rPr>
          <w:rFonts w:ascii="Times New Roman" w:hAnsi="Times New Roman" w:cs="Times New Roman"/>
          <w:sz w:val="24"/>
          <w:szCs w:val="24"/>
        </w:rPr>
        <w:tab/>
        <w:t>Осмотр объектов конкурса осуществляется в присутствии представителя управляющей организации, в управлении которой находится объект в настоящее время. Представитель управляющей организации обеспечивает доступ к общему имуществу объектов конкурса. С этой целью в указанные управляющие организации направляется телефонограмма.</w:t>
      </w:r>
    </w:p>
    <w:p w:rsidR="001C7BB7" w:rsidRPr="0076474D" w:rsidRDefault="001C7BB7" w:rsidP="001C7BB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6.</w:t>
      </w:r>
      <w:r w:rsidRPr="0076474D">
        <w:rPr>
          <w:rFonts w:ascii="Times New Roman" w:hAnsi="Times New Roman" w:cs="Times New Roman"/>
          <w:sz w:val="24"/>
          <w:szCs w:val="24"/>
        </w:rPr>
        <w:tab/>
        <w:t>По окончании осмотра в журнале проведения осмотров выполняется отметка о фактическом проведении осмотра, подтверждаемая подписью претендента или другого заинтересованного лица.</w:t>
      </w:r>
    </w:p>
    <w:p w:rsidR="001C7BB7" w:rsidRPr="0076474D" w:rsidRDefault="001C7BB7" w:rsidP="004A645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74D">
        <w:rPr>
          <w:rFonts w:ascii="Times New Roman" w:hAnsi="Times New Roman" w:cs="Times New Roman"/>
          <w:sz w:val="24"/>
          <w:szCs w:val="24"/>
        </w:rPr>
        <w:t>7.</w:t>
      </w:r>
      <w:r w:rsidRPr="0076474D">
        <w:rPr>
          <w:rFonts w:ascii="Times New Roman" w:hAnsi="Times New Roman" w:cs="Times New Roman"/>
          <w:sz w:val="24"/>
          <w:szCs w:val="24"/>
        </w:rPr>
        <w:tab/>
        <w:t>По окончании проведения осмотров журнал проведения осмотров предоставляется в конкурсную комиссию.</w:t>
      </w:r>
    </w:p>
    <w:sectPr w:rsidR="001C7BB7" w:rsidRPr="0076474D" w:rsidSect="00D803CA">
      <w:pgSz w:w="11906" w:h="16838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854"/>
    <w:multiLevelType w:val="hybridMultilevel"/>
    <w:tmpl w:val="CD62DCC6"/>
    <w:lvl w:ilvl="0" w:tplc="23AAB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3E15"/>
    <w:multiLevelType w:val="hybridMultilevel"/>
    <w:tmpl w:val="BB7297C0"/>
    <w:lvl w:ilvl="0" w:tplc="23AAB3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6161A7"/>
    <w:multiLevelType w:val="hybridMultilevel"/>
    <w:tmpl w:val="96D4F232"/>
    <w:lvl w:ilvl="0" w:tplc="23AAB3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AC26C">
      <w:start w:val="5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B1F8E"/>
    <w:multiLevelType w:val="hybridMultilevel"/>
    <w:tmpl w:val="60CE592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7693D"/>
    <w:multiLevelType w:val="hybridMultilevel"/>
    <w:tmpl w:val="32DA49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6895B43"/>
    <w:multiLevelType w:val="hybridMultilevel"/>
    <w:tmpl w:val="B792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3B82"/>
    <w:multiLevelType w:val="hybridMultilevel"/>
    <w:tmpl w:val="61F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D71C1"/>
    <w:multiLevelType w:val="hybridMultilevel"/>
    <w:tmpl w:val="B33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E0B81"/>
    <w:multiLevelType w:val="hybridMultilevel"/>
    <w:tmpl w:val="0F105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60243"/>
    <w:multiLevelType w:val="hybridMultilevel"/>
    <w:tmpl w:val="F348CB64"/>
    <w:lvl w:ilvl="0" w:tplc="F72855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61978"/>
    <w:multiLevelType w:val="multilevel"/>
    <w:tmpl w:val="686A321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E851D41"/>
    <w:multiLevelType w:val="hybridMultilevel"/>
    <w:tmpl w:val="09BCD842"/>
    <w:lvl w:ilvl="0" w:tplc="AC62B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30122"/>
    <w:multiLevelType w:val="hybridMultilevel"/>
    <w:tmpl w:val="D9E60BBE"/>
    <w:lvl w:ilvl="0" w:tplc="066E1E2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844E6"/>
    <w:multiLevelType w:val="hybridMultilevel"/>
    <w:tmpl w:val="0280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2347B"/>
    <w:multiLevelType w:val="hybridMultilevel"/>
    <w:tmpl w:val="68D64A70"/>
    <w:lvl w:ilvl="0" w:tplc="26FC067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314F"/>
    <w:multiLevelType w:val="hybridMultilevel"/>
    <w:tmpl w:val="9C4C7E96"/>
    <w:lvl w:ilvl="0" w:tplc="4906DCB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02DE1"/>
    <w:multiLevelType w:val="hybridMultilevel"/>
    <w:tmpl w:val="93A2452E"/>
    <w:lvl w:ilvl="0" w:tplc="F72855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A6C8C"/>
    <w:multiLevelType w:val="hybridMultilevel"/>
    <w:tmpl w:val="EC1A4DA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A4D1D"/>
    <w:multiLevelType w:val="hybridMultilevel"/>
    <w:tmpl w:val="300A3C20"/>
    <w:lvl w:ilvl="0" w:tplc="F72855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5631B"/>
    <w:multiLevelType w:val="hybridMultilevel"/>
    <w:tmpl w:val="0B54012C"/>
    <w:lvl w:ilvl="0" w:tplc="87CE895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AA46EC5"/>
    <w:multiLevelType w:val="hybridMultilevel"/>
    <w:tmpl w:val="4D0C379A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22F65"/>
    <w:multiLevelType w:val="hybridMultilevel"/>
    <w:tmpl w:val="78248366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818AD"/>
    <w:multiLevelType w:val="hybridMultilevel"/>
    <w:tmpl w:val="4D0C379A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017D1"/>
    <w:multiLevelType w:val="hybridMultilevel"/>
    <w:tmpl w:val="C8DE76AA"/>
    <w:lvl w:ilvl="0" w:tplc="23AAB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F56AD"/>
    <w:multiLevelType w:val="hybridMultilevel"/>
    <w:tmpl w:val="E6FCF876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F77"/>
    <w:multiLevelType w:val="multilevel"/>
    <w:tmpl w:val="2E54AFB8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6" w15:restartNumberingAfterBreak="0">
    <w:nsid w:val="4BC204E0"/>
    <w:multiLevelType w:val="hybridMultilevel"/>
    <w:tmpl w:val="8BACEBFA"/>
    <w:lvl w:ilvl="0" w:tplc="64F2355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4673E"/>
    <w:multiLevelType w:val="hybridMultilevel"/>
    <w:tmpl w:val="8026B522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41CE2"/>
    <w:multiLevelType w:val="hybridMultilevel"/>
    <w:tmpl w:val="6012FDAC"/>
    <w:lvl w:ilvl="0" w:tplc="4EC8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D09FC"/>
    <w:multiLevelType w:val="hybridMultilevel"/>
    <w:tmpl w:val="659A63EC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1A46"/>
    <w:multiLevelType w:val="hybridMultilevel"/>
    <w:tmpl w:val="D9EE0F22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F4CFB"/>
    <w:multiLevelType w:val="hybridMultilevel"/>
    <w:tmpl w:val="E402B806"/>
    <w:lvl w:ilvl="0" w:tplc="4906DC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F4D3E48"/>
    <w:multiLevelType w:val="hybridMultilevel"/>
    <w:tmpl w:val="318A092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70A378B8"/>
    <w:multiLevelType w:val="multilevel"/>
    <w:tmpl w:val="3DB6D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AD35204"/>
    <w:multiLevelType w:val="hybridMultilevel"/>
    <w:tmpl w:val="CA745E16"/>
    <w:lvl w:ilvl="0" w:tplc="CF86D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6" w15:restartNumberingAfterBreak="0">
    <w:nsid w:val="7B553A11"/>
    <w:multiLevelType w:val="hybridMultilevel"/>
    <w:tmpl w:val="95A6760E"/>
    <w:lvl w:ilvl="0" w:tplc="4906DC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849A8"/>
    <w:multiLevelType w:val="hybridMultilevel"/>
    <w:tmpl w:val="6A20C950"/>
    <w:lvl w:ilvl="0" w:tplc="F728550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25"/>
  </w:num>
  <w:num w:numId="9">
    <w:abstractNumId w:val="12"/>
  </w:num>
  <w:num w:numId="10">
    <w:abstractNumId w:val="33"/>
  </w:num>
  <w:num w:numId="11">
    <w:abstractNumId w:val="19"/>
  </w:num>
  <w:num w:numId="12">
    <w:abstractNumId w:val="31"/>
  </w:num>
  <w:num w:numId="13">
    <w:abstractNumId w:val="13"/>
  </w:num>
  <w:num w:numId="14">
    <w:abstractNumId w:val="36"/>
  </w:num>
  <w:num w:numId="15">
    <w:abstractNumId w:val="15"/>
  </w:num>
  <w:num w:numId="16">
    <w:abstractNumId w:val="6"/>
  </w:num>
  <w:num w:numId="17">
    <w:abstractNumId w:val="2"/>
  </w:num>
  <w:num w:numId="18">
    <w:abstractNumId w:val="1"/>
  </w:num>
  <w:num w:numId="19">
    <w:abstractNumId w:val="7"/>
  </w:num>
  <w:num w:numId="20">
    <w:abstractNumId w:val="0"/>
  </w:num>
  <w:num w:numId="21">
    <w:abstractNumId w:val="23"/>
  </w:num>
  <w:num w:numId="22">
    <w:abstractNumId w:val="34"/>
  </w:num>
  <w:num w:numId="23">
    <w:abstractNumId w:val="1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</w:num>
  <w:num w:numId="27">
    <w:abstractNumId w:val="9"/>
  </w:num>
  <w:num w:numId="28">
    <w:abstractNumId w:val="14"/>
  </w:num>
  <w:num w:numId="29">
    <w:abstractNumId w:val="17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37"/>
  </w:num>
  <w:num w:numId="34">
    <w:abstractNumId w:val="27"/>
  </w:num>
  <w:num w:numId="35">
    <w:abstractNumId w:val="24"/>
  </w:num>
  <w:num w:numId="36">
    <w:abstractNumId w:val="21"/>
  </w:num>
  <w:num w:numId="37">
    <w:abstractNumId w:val="20"/>
  </w:num>
  <w:num w:numId="38">
    <w:abstractNumId w:val="2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13"/>
    <w:rsid w:val="00030B15"/>
    <w:rsid w:val="0015186B"/>
    <w:rsid w:val="0015350A"/>
    <w:rsid w:val="00166038"/>
    <w:rsid w:val="001A089B"/>
    <w:rsid w:val="001C7BB7"/>
    <w:rsid w:val="00244B6E"/>
    <w:rsid w:val="00321120"/>
    <w:rsid w:val="003C37CD"/>
    <w:rsid w:val="00476413"/>
    <w:rsid w:val="004A6456"/>
    <w:rsid w:val="00515F7E"/>
    <w:rsid w:val="00641364"/>
    <w:rsid w:val="0076474D"/>
    <w:rsid w:val="00781057"/>
    <w:rsid w:val="007E3C37"/>
    <w:rsid w:val="00813A7A"/>
    <w:rsid w:val="00894D52"/>
    <w:rsid w:val="008C4C0C"/>
    <w:rsid w:val="008E422D"/>
    <w:rsid w:val="00997A4B"/>
    <w:rsid w:val="009A195C"/>
    <w:rsid w:val="009A3829"/>
    <w:rsid w:val="009B4090"/>
    <w:rsid w:val="00AC4EF5"/>
    <w:rsid w:val="00B3311D"/>
    <w:rsid w:val="00B966AC"/>
    <w:rsid w:val="00CD3EF1"/>
    <w:rsid w:val="00D37F5F"/>
    <w:rsid w:val="00D803CA"/>
    <w:rsid w:val="00E844B3"/>
    <w:rsid w:val="00EF2DAA"/>
    <w:rsid w:val="00EF4075"/>
    <w:rsid w:val="00F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2035-03C6-49AB-B11E-E07EEC39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18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518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7641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476413"/>
    <w:pPr>
      <w:widowControl w:val="0"/>
      <w:shd w:val="clear" w:color="auto" w:fill="FFFFFF"/>
      <w:spacing w:before="60" w:after="300" w:line="322" w:lineRule="exact"/>
      <w:ind w:hanging="360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476413"/>
  </w:style>
  <w:style w:type="character" w:customStyle="1" w:styleId="10">
    <w:name w:val="Заголовок 1 Знак"/>
    <w:basedOn w:val="a0"/>
    <w:link w:val="1"/>
    <w:uiPriority w:val="99"/>
    <w:rsid w:val="0015186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8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rsid w:val="0015186B"/>
    <w:rPr>
      <w:color w:val="0000FF"/>
      <w:u w:val="single"/>
    </w:rPr>
  </w:style>
  <w:style w:type="paragraph" w:styleId="a6">
    <w:name w:val="Body Text Indent"/>
    <w:basedOn w:val="a"/>
    <w:link w:val="a7"/>
    <w:rsid w:val="0015186B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51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518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5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Стиль3"/>
    <w:basedOn w:val="21"/>
    <w:rsid w:val="0015186B"/>
    <w:pPr>
      <w:widowControl w:val="0"/>
      <w:tabs>
        <w:tab w:val="num" w:pos="360"/>
        <w:tab w:val="num" w:pos="1209"/>
      </w:tabs>
      <w:adjustRightInd w:val="0"/>
      <w:spacing w:after="0" w:line="240" w:lineRule="auto"/>
      <w:ind w:left="1209"/>
      <w:jc w:val="both"/>
    </w:pPr>
    <w:rPr>
      <w:szCs w:val="20"/>
    </w:rPr>
  </w:style>
  <w:style w:type="paragraph" w:styleId="21">
    <w:name w:val="Body Text Indent 2"/>
    <w:basedOn w:val="a"/>
    <w:link w:val="22"/>
    <w:rsid w:val="001518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51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15186B"/>
    <w:rPr>
      <w:color w:val="008000"/>
      <w:sz w:val="20"/>
      <w:szCs w:val="20"/>
      <w:u w:val="single"/>
    </w:rPr>
  </w:style>
  <w:style w:type="paragraph" w:styleId="23">
    <w:name w:val="Body Text 2"/>
    <w:basedOn w:val="a"/>
    <w:link w:val="24"/>
    <w:rsid w:val="001518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51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518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518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rsid w:val="0015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51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15186B"/>
    <w:rPr>
      <w:vertAlign w:val="superscript"/>
    </w:rPr>
  </w:style>
  <w:style w:type="paragraph" w:styleId="ae">
    <w:name w:val="Normal (Web)"/>
    <w:basedOn w:val="a"/>
    <w:unhideWhenUsed/>
    <w:rsid w:val="0015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1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186B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5186B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uiPriority w:val="99"/>
    <w:rsid w:val="001518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">
    <w:name w:val="ConsNonformat"/>
    <w:rsid w:val="0015186B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1">
    <w:basedOn w:val="a"/>
    <w:next w:val="a"/>
    <w:qFormat/>
    <w:rsid w:val="0015186B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ние Знак1"/>
    <w:link w:val="af2"/>
    <w:rsid w:val="0015186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3">
    <w:name w:val="No Spacing"/>
    <w:uiPriority w:val="1"/>
    <w:qFormat/>
    <w:rsid w:val="00151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15186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5">
    <w:name w:val="Table Grid"/>
    <w:basedOn w:val="a1"/>
    <w:rsid w:val="0015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12"/>
    <w:qFormat/>
    <w:rsid w:val="0015186B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rsid w:val="0015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153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style-span">
    <w:name w:val="apple-style-span"/>
    <w:basedOn w:val="a0"/>
    <w:rsid w:val="00D803CA"/>
  </w:style>
  <w:style w:type="paragraph" w:styleId="z-">
    <w:name w:val="HTML Top of Form"/>
    <w:basedOn w:val="a"/>
    <w:next w:val="a"/>
    <w:link w:val="z-0"/>
    <w:hidden/>
    <w:rsid w:val="00D803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803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ute">
    <w:name w:val="route"/>
    <w:basedOn w:val="a0"/>
    <w:rsid w:val="00D803CA"/>
  </w:style>
  <w:style w:type="character" w:customStyle="1" w:styleId="apple-converted-space">
    <w:name w:val="apple-converted-space"/>
    <w:basedOn w:val="a0"/>
    <w:rsid w:val="00D803CA"/>
  </w:style>
  <w:style w:type="character" w:customStyle="1" w:styleId="d1">
    <w:name w:val="d1"/>
    <w:basedOn w:val="a0"/>
    <w:rsid w:val="00D803CA"/>
  </w:style>
  <w:style w:type="character" w:customStyle="1" w:styleId="d2">
    <w:name w:val="d2"/>
    <w:basedOn w:val="a0"/>
    <w:rsid w:val="00D803CA"/>
  </w:style>
  <w:style w:type="paragraph" w:styleId="z-1">
    <w:name w:val="HTML Bottom of Form"/>
    <w:basedOn w:val="a"/>
    <w:next w:val="a"/>
    <w:link w:val="z-2"/>
    <w:hidden/>
    <w:rsid w:val="00D803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D803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Strong"/>
    <w:qFormat/>
    <w:rsid w:val="00D803CA"/>
    <w:rPr>
      <w:b/>
      <w:bCs/>
    </w:rPr>
  </w:style>
  <w:style w:type="character" w:customStyle="1" w:styleId="plus">
    <w:name w:val="plus"/>
    <w:basedOn w:val="a0"/>
    <w:rsid w:val="00D803CA"/>
  </w:style>
  <w:style w:type="character" w:customStyle="1" w:styleId="duration">
    <w:name w:val="duration"/>
    <w:basedOn w:val="a0"/>
    <w:rsid w:val="00D803CA"/>
  </w:style>
  <w:style w:type="character" w:customStyle="1" w:styleId="moresys-more-options">
    <w:name w:val="more sys-more-options"/>
    <w:basedOn w:val="a0"/>
    <w:rsid w:val="00D803CA"/>
  </w:style>
  <w:style w:type="character" w:customStyle="1" w:styleId="price">
    <w:name w:val="price"/>
    <w:basedOn w:val="a0"/>
    <w:rsid w:val="00D803CA"/>
  </w:style>
  <w:style w:type="character" w:customStyle="1" w:styleId="time">
    <w:name w:val="time"/>
    <w:basedOn w:val="a0"/>
    <w:rsid w:val="00D803CA"/>
  </w:style>
  <w:style w:type="numbering" w:customStyle="1" w:styleId="13">
    <w:name w:val="Нет списка1"/>
    <w:next w:val="a2"/>
    <w:uiPriority w:val="99"/>
    <w:semiHidden/>
    <w:unhideWhenUsed/>
    <w:rsid w:val="00D803CA"/>
  </w:style>
  <w:style w:type="paragraph" w:customStyle="1" w:styleId="af8">
    <w:name w:val="Текст (справка)"/>
    <w:basedOn w:val="a"/>
    <w:next w:val="a"/>
    <w:uiPriority w:val="99"/>
    <w:rsid w:val="00D803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D803CA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D803CA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D803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803CA"/>
    <w:pPr>
      <w:spacing w:before="180"/>
      <w:ind w:left="360" w:right="360" w:firstLine="0"/>
    </w:pPr>
  </w:style>
  <w:style w:type="paragraph" w:customStyle="1" w:styleId="afd">
    <w:name w:val="Подзаголовок для информации об изменениях"/>
    <w:basedOn w:val="afb"/>
    <w:next w:val="a"/>
    <w:uiPriority w:val="99"/>
    <w:rsid w:val="00D803CA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D80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">
    <w:name w:val="Цветовое выделение для Текст"/>
    <w:uiPriority w:val="99"/>
    <w:rsid w:val="00D803CA"/>
    <w:rPr>
      <w:rFonts w:ascii="Times New Roman CYR" w:hAnsi="Times New Roman CYR"/>
    </w:rPr>
  </w:style>
  <w:style w:type="paragraph" w:styleId="aff0">
    <w:name w:val="header"/>
    <w:basedOn w:val="a"/>
    <w:link w:val="aff1"/>
    <w:uiPriority w:val="99"/>
    <w:semiHidden/>
    <w:unhideWhenUsed/>
    <w:rsid w:val="00D803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semiHidden/>
    <w:rsid w:val="00D803C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semiHidden/>
    <w:unhideWhenUsed/>
    <w:rsid w:val="00D803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semiHidden/>
    <w:rsid w:val="00D803C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E3C37"/>
  </w:style>
  <w:style w:type="numbering" w:customStyle="1" w:styleId="110">
    <w:name w:val="Нет списка11"/>
    <w:next w:val="a2"/>
    <w:uiPriority w:val="99"/>
    <w:semiHidden/>
    <w:unhideWhenUsed/>
    <w:rsid w:val="007E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amderm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78</Pages>
  <Words>29450</Words>
  <Characters>167865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Златова</dc:creator>
  <cp:keywords/>
  <dc:description/>
  <cp:lastModifiedBy>Златова</cp:lastModifiedBy>
  <cp:revision>32</cp:revision>
  <dcterms:created xsi:type="dcterms:W3CDTF">2019-11-28T11:53:00Z</dcterms:created>
  <dcterms:modified xsi:type="dcterms:W3CDTF">2019-11-29T08:26:00Z</dcterms:modified>
</cp:coreProperties>
</file>