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57" w:rsidRPr="00B87C88" w:rsidRDefault="00241519" w:rsidP="00BA7A5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A7A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38" w:rsidRDefault="00214038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</w:p>
    <w:p w:rsidR="00214038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Глава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BA7A57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«Поселок Амдерма»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Ненецкого автономного округа</w:t>
      </w:r>
    </w:p>
    <w:p w:rsidR="00214038" w:rsidRPr="00C32C8F" w:rsidRDefault="00214038" w:rsidP="00BA7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B87C88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A57" w:rsidRPr="00FA1205" w:rsidRDefault="00D64C73" w:rsidP="00BA7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4C73">
        <w:rPr>
          <w:rFonts w:ascii="Times New Roman" w:hAnsi="Times New Roman"/>
          <w:b/>
          <w:sz w:val="28"/>
          <w:szCs w:val="28"/>
        </w:rPr>
        <w:t>10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</w:t>
      </w:r>
      <w:r w:rsidR="00213466" w:rsidRPr="00D64C73">
        <w:rPr>
          <w:rFonts w:ascii="Times New Roman" w:hAnsi="Times New Roman"/>
          <w:b/>
          <w:sz w:val="28"/>
          <w:szCs w:val="28"/>
        </w:rPr>
        <w:t>апреля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2020 года</w:t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Pr="00D64C73">
        <w:rPr>
          <w:rFonts w:ascii="Times New Roman" w:hAnsi="Times New Roman"/>
          <w:b/>
          <w:sz w:val="28"/>
          <w:szCs w:val="28"/>
        </w:rPr>
        <w:t>6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– П</w:t>
      </w:r>
      <w:r w:rsidR="000D5817" w:rsidRPr="00D64C73">
        <w:rPr>
          <w:rFonts w:ascii="Times New Roman" w:hAnsi="Times New Roman"/>
          <w:b/>
          <w:sz w:val="28"/>
          <w:szCs w:val="28"/>
        </w:rPr>
        <w:t>Г</w:t>
      </w:r>
    </w:p>
    <w:p w:rsidR="00BA7A57" w:rsidRPr="00B87C88" w:rsidRDefault="00BA7A57" w:rsidP="00BA7A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5464B" w:rsidRPr="008303AB" w:rsidRDefault="00654482" w:rsidP="00654482">
      <w:pPr>
        <w:pStyle w:val="a3"/>
        <w:ind w:right="3968"/>
        <w:jc w:val="both"/>
        <w:rPr>
          <w:rFonts w:ascii="Times New Roman" w:hAnsi="Times New Roman"/>
          <w:b/>
          <w:sz w:val="28"/>
          <w:szCs w:val="28"/>
        </w:rPr>
      </w:pPr>
      <w:r w:rsidRPr="008303AB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муниципального образования «</w:t>
      </w:r>
      <w:r w:rsidRPr="008303AB">
        <w:rPr>
          <w:rFonts w:ascii="Times New Roman" w:hAnsi="Times New Roman"/>
          <w:b/>
          <w:sz w:val="28"/>
          <w:szCs w:val="28"/>
        </w:rPr>
        <w:t>Поселок Амдерма</w:t>
      </w:r>
      <w:r w:rsidRPr="008303AB">
        <w:rPr>
          <w:rFonts w:ascii="Times New Roman" w:hAnsi="Times New Roman"/>
          <w:b/>
          <w:sz w:val="28"/>
          <w:szCs w:val="28"/>
        </w:rPr>
        <w:t>» Ненецкого автономного округа</w:t>
      </w:r>
      <w:r w:rsidRPr="008303AB">
        <w:rPr>
          <w:rFonts w:ascii="Times New Roman" w:hAnsi="Times New Roman"/>
          <w:b/>
          <w:sz w:val="28"/>
          <w:szCs w:val="28"/>
        </w:rPr>
        <w:t xml:space="preserve"> </w:t>
      </w:r>
      <w:r w:rsidRPr="008303AB">
        <w:rPr>
          <w:rFonts w:ascii="Times New Roman" w:hAnsi="Times New Roman"/>
          <w:b/>
          <w:sz w:val="28"/>
          <w:szCs w:val="28"/>
        </w:rPr>
        <w:t xml:space="preserve">от 04.04.2020 № </w:t>
      </w:r>
      <w:r w:rsidRPr="008303AB">
        <w:rPr>
          <w:rFonts w:ascii="Times New Roman" w:hAnsi="Times New Roman"/>
          <w:b/>
          <w:sz w:val="28"/>
          <w:szCs w:val="28"/>
        </w:rPr>
        <w:t>5 – ПГ</w:t>
      </w:r>
      <w:r w:rsidRPr="008303AB">
        <w:rPr>
          <w:rFonts w:ascii="Times New Roman" w:hAnsi="Times New Roman"/>
          <w:b/>
          <w:sz w:val="28"/>
          <w:szCs w:val="28"/>
        </w:rPr>
        <w:t xml:space="preserve"> «О функционировании органов местного самоуправления</w:t>
      </w:r>
      <w:r w:rsidRPr="008303AB">
        <w:rPr>
          <w:rFonts w:ascii="Times New Roman" w:hAnsi="Times New Roman"/>
          <w:b/>
          <w:sz w:val="28"/>
          <w:szCs w:val="28"/>
        </w:rPr>
        <w:t xml:space="preserve"> </w:t>
      </w:r>
      <w:r w:rsidRPr="008303A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8303AB">
        <w:rPr>
          <w:rFonts w:ascii="Times New Roman" w:hAnsi="Times New Roman"/>
          <w:b/>
          <w:sz w:val="28"/>
          <w:szCs w:val="28"/>
        </w:rPr>
        <w:t>«Поселок Амдерма»</w:t>
      </w:r>
      <w:r w:rsidRPr="008303AB">
        <w:rPr>
          <w:rFonts w:ascii="Times New Roman" w:hAnsi="Times New Roman"/>
          <w:b/>
          <w:sz w:val="28"/>
          <w:szCs w:val="28"/>
        </w:rPr>
        <w:t xml:space="preserve"> Ненецкого автономного округа</w:t>
      </w:r>
      <w:r w:rsidRPr="008303AB">
        <w:rPr>
          <w:rFonts w:ascii="Times New Roman" w:hAnsi="Times New Roman"/>
          <w:b/>
          <w:sz w:val="28"/>
          <w:szCs w:val="28"/>
        </w:rPr>
        <w:t xml:space="preserve"> </w:t>
      </w:r>
      <w:r w:rsidRPr="008303AB">
        <w:rPr>
          <w:rFonts w:ascii="Times New Roman" w:hAnsi="Times New Roman"/>
          <w:b/>
          <w:sz w:val="28"/>
          <w:szCs w:val="28"/>
        </w:rPr>
        <w:t>в период с 4 апреля по 12 апреля 2020 года»</w:t>
      </w:r>
    </w:p>
    <w:p w:rsidR="0035464B" w:rsidRPr="008303AB" w:rsidRDefault="0035464B" w:rsidP="003129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Pr="008303AB" w:rsidRDefault="00654482" w:rsidP="00BA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Руководствуясь пунктом 7 Указа Президента Российской Федерации от 02.04.2020 года № 239 «О мерах по обеспечению санитарно-эпидемиологического благополучия населения территории в Российской Федерации в связи с распространением новой коронавирусной инфекции (COVID-19)», постановлением Губернатора Ненецкого автономного округа  от 16.03.2020 № 12-пг «О ведении режима повышенной готовности» (в ред. постановления губернатора НАО от 27.03.2020 № 15-пг, от 03.04.2020 № 17–</w:t>
      </w:r>
      <w:proofErr w:type="spellStart"/>
      <w:r w:rsidRPr="008303AB">
        <w:rPr>
          <w:rFonts w:ascii="Times New Roman" w:hAnsi="Times New Roman"/>
          <w:sz w:val="28"/>
          <w:szCs w:val="28"/>
        </w:rPr>
        <w:t>пг</w:t>
      </w:r>
      <w:proofErr w:type="spellEnd"/>
      <w:r w:rsidRPr="008303AB">
        <w:rPr>
          <w:rFonts w:ascii="Times New Roman" w:hAnsi="Times New Roman"/>
          <w:sz w:val="28"/>
          <w:szCs w:val="28"/>
        </w:rPr>
        <w:t>, от 09.04.2020 № 19-пг), статьей 80 Устава муниципального образования «Поселок Амдерма» Ненецкого автономного округа,</w:t>
      </w:r>
    </w:p>
    <w:p w:rsidR="006929E3" w:rsidRPr="008303AB" w:rsidRDefault="00654482" w:rsidP="0065448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Внести в постановление главы муниципального образования «Поселок Амдерма» Ненецкого автономного округа от 04.04.2020 № 5 - ПГ «О функционировании органов местного самоуправления муниципального образования «Поселок Амдерма» Ненецкого автономного округа в период с 4 апреля по 12 апреля 2020 года» следующие изменения:</w:t>
      </w:r>
    </w:p>
    <w:p w:rsidR="00654482" w:rsidRPr="008303AB" w:rsidRDefault="00654482" w:rsidP="00CA130A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наименование постановления изложить в следующей редакции:</w:t>
      </w:r>
      <w:r w:rsidR="00171E7B" w:rsidRPr="008303AB">
        <w:rPr>
          <w:rFonts w:ascii="Times New Roman" w:hAnsi="Times New Roman"/>
          <w:sz w:val="28"/>
          <w:szCs w:val="28"/>
        </w:rPr>
        <w:t xml:space="preserve"> </w:t>
      </w:r>
      <w:r w:rsidRPr="008303AB">
        <w:rPr>
          <w:rFonts w:ascii="Times New Roman" w:hAnsi="Times New Roman"/>
          <w:sz w:val="28"/>
          <w:szCs w:val="28"/>
        </w:rPr>
        <w:t>«О функционировании органов местного самоуправления муниципального образования «</w:t>
      </w:r>
      <w:r w:rsidRPr="008303AB">
        <w:rPr>
          <w:rFonts w:ascii="Times New Roman" w:hAnsi="Times New Roman"/>
          <w:sz w:val="28"/>
          <w:szCs w:val="28"/>
        </w:rPr>
        <w:t>Поселок Амдерма</w:t>
      </w:r>
      <w:r w:rsidRPr="008303AB">
        <w:rPr>
          <w:rFonts w:ascii="Times New Roman" w:hAnsi="Times New Roman"/>
          <w:sz w:val="28"/>
          <w:szCs w:val="28"/>
        </w:rPr>
        <w:t>» Ненецкого автономного округа в период с 4 апреля по 19 апреля 2020 года»;</w:t>
      </w:r>
    </w:p>
    <w:p w:rsidR="00654482" w:rsidRPr="008303AB" w:rsidRDefault="00654482" w:rsidP="00D64C73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 пункте 1 слова «12 апреля» заменить на слова «19 апреля»;</w:t>
      </w:r>
    </w:p>
    <w:p w:rsidR="008303AB" w:rsidRPr="00FF46DA" w:rsidRDefault="008303AB" w:rsidP="00FF46DA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 xml:space="preserve">подпункт 2 пункта 1 изложить в следующей редакции: «2). </w:t>
      </w:r>
      <w:bookmarkStart w:id="0" w:name="_GoBack"/>
      <w:r w:rsidRPr="00FF46DA">
        <w:rPr>
          <w:rFonts w:ascii="Times New Roman" w:hAnsi="Times New Roman"/>
          <w:sz w:val="28"/>
          <w:szCs w:val="28"/>
        </w:rPr>
        <w:t xml:space="preserve">Провести </w:t>
      </w:r>
      <w:r w:rsidR="00FF46DA" w:rsidRPr="00FF46DA">
        <w:rPr>
          <w:rFonts w:ascii="Times New Roman" w:hAnsi="Times New Roman"/>
          <w:sz w:val="28"/>
          <w:szCs w:val="28"/>
        </w:rPr>
        <w:t>34</w:t>
      </w:r>
      <w:r w:rsidRPr="00FF46DA">
        <w:rPr>
          <w:rFonts w:ascii="Times New Roman" w:hAnsi="Times New Roman"/>
          <w:sz w:val="28"/>
          <w:szCs w:val="28"/>
        </w:rPr>
        <w:t xml:space="preserve">-е заседание </w:t>
      </w:r>
      <w:r w:rsidR="00FF46DA" w:rsidRPr="00FF46DA">
        <w:rPr>
          <w:rFonts w:ascii="Times New Roman" w:hAnsi="Times New Roman"/>
          <w:sz w:val="28"/>
          <w:szCs w:val="28"/>
        </w:rPr>
        <w:t>27</w:t>
      </w:r>
      <w:r w:rsidRPr="00FF46DA">
        <w:rPr>
          <w:rFonts w:ascii="Times New Roman" w:hAnsi="Times New Roman"/>
          <w:sz w:val="28"/>
          <w:szCs w:val="28"/>
        </w:rPr>
        <w:t xml:space="preserve"> </w:t>
      </w:r>
      <w:r w:rsidR="00FF46DA" w:rsidRPr="00FF46DA">
        <w:rPr>
          <w:rFonts w:ascii="Times New Roman" w:hAnsi="Times New Roman"/>
          <w:sz w:val="28"/>
          <w:szCs w:val="28"/>
        </w:rPr>
        <w:t>–</w:t>
      </w:r>
      <w:r w:rsidRPr="00FF46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46DA">
        <w:rPr>
          <w:rFonts w:ascii="Times New Roman" w:hAnsi="Times New Roman"/>
          <w:sz w:val="28"/>
          <w:szCs w:val="28"/>
        </w:rPr>
        <w:t>го</w:t>
      </w:r>
      <w:proofErr w:type="spellEnd"/>
      <w:r w:rsidRPr="00FF46DA">
        <w:rPr>
          <w:rFonts w:ascii="Times New Roman" w:hAnsi="Times New Roman"/>
          <w:sz w:val="28"/>
          <w:szCs w:val="28"/>
        </w:rPr>
        <w:t xml:space="preserve"> Совета депутатов МО «</w:t>
      </w:r>
      <w:r w:rsidR="000308D5" w:rsidRPr="00FF46DA">
        <w:rPr>
          <w:rFonts w:ascii="Times New Roman" w:hAnsi="Times New Roman"/>
          <w:sz w:val="28"/>
          <w:szCs w:val="28"/>
        </w:rPr>
        <w:t>Поселок Амдерма</w:t>
      </w:r>
      <w:r w:rsidRPr="00FF46DA">
        <w:rPr>
          <w:rFonts w:ascii="Times New Roman" w:hAnsi="Times New Roman"/>
          <w:sz w:val="28"/>
          <w:szCs w:val="28"/>
        </w:rPr>
        <w:t xml:space="preserve">» НАО </w:t>
      </w:r>
      <w:r w:rsidR="000308D5" w:rsidRPr="00FF46DA">
        <w:rPr>
          <w:rFonts w:ascii="Times New Roman" w:hAnsi="Times New Roman"/>
          <w:sz w:val="28"/>
          <w:szCs w:val="28"/>
        </w:rPr>
        <w:t>16</w:t>
      </w:r>
      <w:r w:rsidRPr="00FF46DA">
        <w:rPr>
          <w:rFonts w:ascii="Times New Roman" w:hAnsi="Times New Roman"/>
          <w:sz w:val="28"/>
          <w:szCs w:val="28"/>
        </w:rPr>
        <w:t xml:space="preserve"> апреля в режиме ограниченного доступа</w:t>
      </w:r>
      <w:r w:rsidRPr="00FF46DA">
        <w:rPr>
          <w:rFonts w:ascii="Times New Roman" w:hAnsi="Times New Roman"/>
          <w:sz w:val="28"/>
          <w:szCs w:val="28"/>
        </w:rPr>
        <w:t>»;</w:t>
      </w:r>
    </w:p>
    <w:bookmarkEnd w:id="0"/>
    <w:p w:rsidR="009D3333" w:rsidRPr="008303AB" w:rsidRDefault="009D3333" w:rsidP="00D64C73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 xml:space="preserve">в пункте </w:t>
      </w:r>
      <w:r w:rsidRPr="008303AB">
        <w:rPr>
          <w:rFonts w:ascii="Times New Roman" w:hAnsi="Times New Roman"/>
          <w:sz w:val="28"/>
          <w:szCs w:val="28"/>
        </w:rPr>
        <w:t>2</w:t>
      </w:r>
      <w:r w:rsidRPr="008303AB">
        <w:rPr>
          <w:rFonts w:ascii="Times New Roman" w:hAnsi="Times New Roman"/>
          <w:sz w:val="28"/>
          <w:szCs w:val="28"/>
        </w:rPr>
        <w:t xml:space="preserve"> слова «12 апреля» заменить на слова «19 апреля»;</w:t>
      </w:r>
    </w:p>
    <w:p w:rsidR="00654482" w:rsidRPr="008303AB" w:rsidRDefault="00654482" w:rsidP="00171E7B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lastRenderedPageBreak/>
        <w:t xml:space="preserve">подпункт </w:t>
      </w:r>
      <w:r w:rsidR="00806EAB" w:rsidRPr="008303AB">
        <w:rPr>
          <w:rFonts w:ascii="Times New Roman" w:hAnsi="Times New Roman"/>
          <w:sz w:val="28"/>
          <w:szCs w:val="28"/>
        </w:rPr>
        <w:t>1</w:t>
      </w:r>
      <w:r w:rsidRPr="008303AB">
        <w:rPr>
          <w:rFonts w:ascii="Times New Roman" w:hAnsi="Times New Roman"/>
          <w:sz w:val="28"/>
          <w:szCs w:val="28"/>
        </w:rPr>
        <w:t xml:space="preserve"> пункта </w:t>
      </w:r>
      <w:r w:rsidR="00806EAB" w:rsidRPr="008303AB">
        <w:rPr>
          <w:rFonts w:ascii="Times New Roman" w:hAnsi="Times New Roman"/>
          <w:sz w:val="28"/>
          <w:szCs w:val="28"/>
        </w:rPr>
        <w:t>2</w:t>
      </w:r>
      <w:r w:rsidRPr="008303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171E7B" w:rsidRPr="008303AB">
        <w:rPr>
          <w:rFonts w:ascii="Times New Roman" w:hAnsi="Times New Roman"/>
          <w:sz w:val="28"/>
          <w:szCs w:val="28"/>
        </w:rPr>
        <w:t xml:space="preserve"> </w:t>
      </w:r>
      <w:r w:rsidRPr="008303AB">
        <w:rPr>
          <w:rFonts w:ascii="Times New Roman" w:hAnsi="Times New Roman"/>
          <w:sz w:val="28"/>
          <w:szCs w:val="28"/>
        </w:rPr>
        <w:t>«1)</w:t>
      </w:r>
      <w:r w:rsidR="00171E7B" w:rsidRPr="008303AB">
        <w:rPr>
          <w:rFonts w:ascii="Times New Roman" w:hAnsi="Times New Roman"/>
          <w:sz w:val="28"/>
          <w:szCs w:val="28"/>
        </w:rPr>
        <w:t xml:space="preserve">. </w:t>
      </w:r>
      <w:r w:rsidRPr="008303AB">
        <w:rPr>
          <w:rFonts w:ascii="Times New Roman" w:hAnsi="Times New Roman"/>
          <w:sz w:val="28"/>
          <w:szCs w:val="28"/>
        </w:rPr>
        <w:t>сотрудники в возрасте 65 и более лет;».</w:t>
      </w:r>
    </w:p>
    <w:p w:rsidR="009D3333" w:rsidRPr="008303AB" w:rsidRDefault="009D3333" w:rsidP="00171E7B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 xml:space="preserve">в пункте </w:t>
      </w:r>
      <w:r w:rsidRPr="008303AB">
        <w:rPr>
          <w:rFonts w:ascii="Times New Roman" w:hAnsi="Times New Roman"/>
          <w:sz w:val="28"/>
          <w:szCs w:val="28"/>
        </w:rPr>
        <w:t>4</w:t>
      </w:r>
      <w:r w:rsidRPr="008303AB">
        <w:rPr>
          <w:rFonts w:ascii="Times New Roman" w:hAnsi="Times New Roman"/>
          <w:sz w:val="28"/>
          <w:szCs w:val="28"/>
        </w:rPr>
        <w:t xml:space="preserve"> слова «12 апреля» заменить на слова «19 апреля»;</w:t>
      </w:r>
    </w:p>
    <w:p w:rsidR="00654482" w:rsidRPr="008303AB" w:rsidRDefault="00654482" w:rsidP="00D64C73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 абзаце первом пункта 5 слова «12 апреля» заменить на слова «19 апреля».</w:t>
      </w:r>
    </w:p>
    <w:p w:rsidR="00654482" w:rsidRPr="008303AB" w:rsidRDefault="00654482" w:rsidP="0065448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8303AB" w:rsidRPr="008303AB" w:rsidRDefault="008303AB" w:rsidP="008303AB">
      <w:pPr>
        <w:spacing w:after="0" w:line="240" w:lineRule="auto"/>
        <w:ind w:right="-110"/>
        <w:jc w:val="both"/>
        <w:rPr>
          <w:rFonts w:ascii="Times New Roman" w:hAnsi="Times New Roman"/>
          <w:i/>
          <w:sz w:val="28"/>
          <w:szCs w:val="28"/>
        </w:rPr>
      </w:pPr>
    </w:p>
    <w:p w:rsidR="0001045B" w:rsidRPr="008303AB" w:rsidRDefault="0001045B" w:rsidP="00B7580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E40" w:rsidRPr="008303AB" w:rsidRDefault="00B7580E" w:rsidP="0001045B">
      <w:pPr>
        <w:tabs>
          <w:tab w:val="left" w:pos="851"/>
        </w:tabs>
        <w:spacing w:before="480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Глава МО «Поселок Амдерма» НАО</w:t>
      </w:r>
      <w:r w:rsidR="009D3333" w:rsidRPr="008303AB">
        <w:rPr>
          <w:rFonts w:ascii="Times New Roman" w:hAnsi="Times New Roman"/>
          <w:sz w:val="28"/>
          <w:szCs w:val="28"/>
        </w:rPr>
        <w:tab/>
      </w:r>
      <w:r w:rsidR="008303AB">
        <w:rPr>
          <w:rFonts w:ascii="Times New Roman" w:hAnsi="Times New Roman"/>
          <w:sz w:val="28"/>
          <w:szCs w:val="28"/>
        </w:rPr>
        <w:tab/>
      </w:r>
      <w:r w:rsidR="008303AB">
        <w:rPr>
          <w:rFonts w:ascii="Times New Roman" w:hAnsi="Times New Roman"/>
          <w:sz w:val="28"/>
          <w:szCs w:val="28"/>
        </w:rPr>
        <w:tab/>
      </w:r>
      <w:r w:rsidR="008303AB">
        <w:rPr>
          <w:rFonts w:ascii="Times New Roman" w:hAnsi="Times New Roman"/>
          <w:sz w:val="28"/>
          <w:szCs w:val="28"/>
        </w:rPr>
        <w:tab/>
      </w:r>
      <w:r w:rsidR="008303AB">
        <w:rPr>
          <w:rFonts w:ascii="Times New Roman" w:hAnsi="Times New Roman"/>
          <w:sz w:val="28"/>
          <w:szCs w:val="28"/>
        </w:rPr>
        <w:tab/>
      </w:r>
      <w:r w:rsidRPr="008303AB">
        <w:rPr>
          <w:rFonts w:ascii="Times New Roman" w:hAnsi="Times New Roman"/>
          <w:sz w:val="28"/>
          <w:szCs w:val="28"/>
        </w:rPr>
        <w:t>М.В. Златова</w:t>
      </w:r>
    </w:p>
    <w:sectPr w:rsidR="00857E40" w:rsidRPr="008303AB" w:rsidSect="00E72B9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0E9"/>
    <w:multiLevelType w:val="hybridMultilevel"/>
    <w:tmpl w:val="133404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E2960"/>
    <w:multiLevelType w:val="hybridMultilevel"/>
    <w:tmpl w:val="E858FBC8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3D07AA"/>
    <w:multiLevelType w:val="hybridMultilevel"/>
    <w:tmpl w:val="3A4AA35A"/>
    <w:lvl w:ilvl="0" w:tplc="3EB4DD3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D32F46"/>
    <w:multiLevelType w:val="hybridMultilevel"/>
    <w:tmpl w:val="737A88A2"/>
    <w:lvl w:ilvl="0" w:tplc="83B6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D6428"/>
    <w:multiLevelType w:val="multilevel"/>
    <w:tmpl w:val="466850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30E758D9"/>
    <w:multiLevelType w:val="hybridMultilevel"/>
    <w:tmpl w:val="5388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73FDE"/>
    <w:multiLevelType w:val="hybridMultilevel"/>
    <w:tmpl w:val="A6BAB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31F17"/>
    <w:multiLevelType w:val="hybridMultilevel"/>
    <w:tmpl w:val="BCBE5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73B89"/>
    <w:multiLevelType w:val="hybridMultilevel"/>
    <w:tmpl w:val="93ACC61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D7111"/>
    <w:multiLevelType w:val="hybridMultilevel"/>
    <w:tmpl w:val="D8360B14"/>
    <w:lvl w:ilvl="0" w:tplc="21063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2"/>
    <w:rsid w:val="0001045B"/>
    <w:rsid w:val="000308D5"/>
    <w:rsid w:val="000325A1"/>
    <w:rsid w:val="000549A2"/>
    <w:rsid w:val="00070F5E"/>
    <w:rsid w:val="0009085B"/>
    <w:rsid w:val="000971A6"/>
    <w:rsid w:val="000B513C"/>
    <w:rsid w:val="000D5817"/>
    <w:rsid w:val="000F4C2D"/>
    <w:rsid w:val="00101B15"/>
    <w:rsid w:val="00102340"/>
    <w:rsid w:val="00123470"/>
    <w:rsid w:val="00125933"/>
    <w:rsid w:val="00171E7B"/>
    <w:rsid w:val="00175200"/>
    <w:rsid w:val="00213466"/>
    <w:rsid w:val="00214038"/>
    <w:rsid w:val="00241519"/>
    <w:rsid w:val="00242375"/>
    <w:rsid w:val="00244B9A"/>
    <w:rsid w:val="0025372D"/>
    <w:rsid w:val="00271BE1"/>
    <w:rsid w:val="002C4502"/>
    <w:rsid w:val="002E1C8F"/>
    <w:rsid w:val="002F4799"/>
    <w:rsid w:val="002F4FB5"/>
    <w:rsid w:val="0031293D"/>
    <w:rsid w:val="00331C52"/>
    <w:rsid w:val="0035464B"/>
    <w:rsid w:val="00361C95"/>
    <w:rsid w:val="00395CE8"/>
    <w:rsid w:val="003A0691"/>
    <w:rsid w:val="003A68A7"/>
    <w:rsid w:val="003B0ECF"/>
    <w:rsid w:val="003C5761"/>
    <w:rsid w:val="003D4F19"/>
    <w:rsid w:val="004118BD"/>
    <w:rsid w:val="00434359"/>
    <w:rsid w:val="004C5316"/>
    <w:rsid w:val="00503F1D"/>
    <w:rsid w:val="00507D45"/>
    <w:rsid w:val="00525DD8"/>
    <w:rsid w:val="00546436"/>
    <w:rsid w:val="00547C15"/>
    <w:rsid w:val="00560787"/>
    <w:rsid w:val="00567B9B"/>
    <w:rsid w:val="00567F0D"/>
    <w:rsid w:val="00586959"/>
    <w:rsid w:val="00587C74"/>
    <w:rsid w:val="005C4A32"/>
    <w:rsid w:val="00601945"/>
    <w:rsid w:val="00654482"/>
    <w:rsid w:val="006745E7"/>
    <w:rsid w:val="006929E3"/>
    <w:rsid w:val="006A5E42"/>
    <w:rsid w:val="006C2639"/>
    <w:rsid w:val="006E311F"/>
    <w:rsid w:val="00701C64"/>
    <w:rsid w:val="00716FF8"/>
    <w:rsid w:val="007421AE"/>
    <w:rsid w:val="00752F18"/>
    <w:rsid w:val="00782580"/>
    <w:rsid w:val="00806EAB"/>
    <w:rsid w:val="00810F0F"/>
    <w:rsid w:val="008303AB"/>
    <w:rsid w:val="00857E40"/>
    <w:rsid w:val="008709F5"/>
    <w:rsid w:val="00910E1B"/>
    <w:rsid w:val="00945106"/>
    <w:rsid w:val="00957629"/>
    <w:rsid w:val="00974B36"/>
    <w:rsid w:val="00980477"/>
    <w:rsid w:val="0099364E"/>
    <w:rsid w:val="009A0FDD"/>
    <w:rsid w:val="009C2AF9"/>
    <w:rsid w:val="009D3333"/>
    <w:rsid w:val="00A05318"/>
    <w:rsid w:val="00A24EF8"/>
    <w:rsid w:val="00A83C98"/>
    <w:rsid w:val="00A850DA"/>
    <w:rsid w:val="00A92F04"/>
    <w:rsid w:val="00AB3470"/>
    <w:rsid w:val="00AB3B84"/>
    <w:rsid w:val="00AC6135"/>
    <w:rsid w:val="00AE39C4"/>
    <w:rsid w:val="00B05721"/>
    <w:rsid w:val="00B63D75"/>
    <w:rsid w:val="00B7580E"/>
    <w:rsid w:val="00B7641C"/>
    <w:rsid w:val="00BA30AA"/>
    <w:rsid w:val="00BA7A57"/>
    <w:rsid w:val="00BC53BD"/>
    <w:rsid w:val="00C1443C"/>
    <w:rsid w:val="00C21B76"/>
    <w:rsid w:val="00C31302"/>
    <w:rsid w:val="00C32C8F"/>
    <w:rsid w:val="00C715FC"/>
    <w:rsid w:val="00C80462"/>
    <w:rsid w:val="00C9755C"/>
    <w:rsid w:val="00CC6181"/>
    <w:rsid w:val="00CD42A9"/>
    <w:rsid w:val="00CE3DAA"/>
    <w:rsid w:val="00CF189A"/>
    <w:rsid w:val="00D64C73"/>
    <w:rsid w:val="00D93CE7"/>
    <w:rsid w:val="00DF4CAE"/>
    <w:rsid w:val="00E32F90"/>
    <w:rsid w:val="00E34FD0"/>
    <w:rsid w:val="00E44B9E"/>
    <w:rsid w:val="00E54F43"/>
    <w:rsid w:val="00E63E0D"/>
    <w:rsid w:val="00E72B9D"/>
    <w:rsid w:val="00ED1593"/>
    <w:rsid w:val="00F01E3F"/>
    <w:rsid w:val="00F104DF"/>
    <w:rsid w:val="00F13FF0"/>
    <w:rsid w:val="00F52EA1"/>
    <w:rsid w:val="00F75A1A"/>
    <w:rsid w:val="00FA265E"/>
    <w:rsid w:val="00FA2FE8"/>
    <w:rsid w:val="00FB510D"/>
    <w:rsid w:val="00FC029C"/>
    <w:rsid w:val="00FD3B12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4E30-49CF-49F2-A636-537A02E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B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D3B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D3B1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72B9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C77A-C9B2-4455-B64C-653B0E25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Krokoz™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Админ</dc:creator>
  <cp:keywords/>
  <cp:lastModifiedBy>Глава МО Амдерма</cp:lastModifiedBy>
  <cp:revision>20</cp:revision>
  <cp:lastPrinted>2020-03-27T08:18:00Z</cp:lastPrinted>
  <dcterms:created xsi:type="dcterms:W3CDTF">2020-03-27T17:02:00Z</dcterms:created>
  <dcterms:modified xsi:type="dcterms:W3CDTF">2020-04-10T14:33:00Z</dcterms:modified>
</cp:coreProperties>
</file>