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7C4" w:rsidRPr="00B87C88" w:rsidRDefault="00325BE6" w:rsidP="008C07C4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  <w:r w:rsidRPr="008C07C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0" t="0" r="0" b="0"/>
            <wp:docPr id="1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7C4" w:rsidRPr="00B87C88" w:rsidRDefault="008C07C4" w:rsidP="008C07C4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  <w:r w:rsidRPr="00B87C88">
        <w:rPr>
          <w:rFonts w:ascii="Times New Roman" w:hAnsi="Times New Roman"/>
          <w:b/>
          <w:sz w:val="30"/>
          <w:szCs w:val="28"/>
        </w:rPr>
        <w:t>Администрация</w:t>
      </w:r>
    </w:p>
    <w:p w:rsidR="008C07C4" w:rsidRPr="00B87C88" w:rsidRDefault="008C07C4" w:rsidP="008C07C4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  <w:r w:rsidRPr="00B87C88">
        <w:rPr>
          <w:rFonts w:ascii="Times New Roman" w:hAnsi="Times New Roman"/>
          <w:b/>
          <w:sz w:val="30"/>
          <w:szCs w:val="28"/>
        </w:rPr>
        <w:t>муниципального образования</w:t>
      </w:r>
    </w:p>
    <w:p w:rsidR="008C07C4" w:rsidRPr="00B87C88" w:rsidRDefault="008C07C4" w:rsidP="008C07C4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  <w:r w:rsidRPr="00B87C88">
        <w:rPr>
          <w:rFonts w:ascii="Times New Roman" w:hAnsi="Times New Roman"/>
          <w:b/>
          <w:sz w:val="30"/>
          <w:szCs w:val="28"/>
        </w:rPr>
        <w:t>«Поселок Амдерма»</w:t>
      </w:r>
    </w:p>
    <w:p w:rsidR="008C07C4" w:rsidRPr="00B87C88" w:rsidRDefault="008C07C4" w:rsidP="008C07C4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  <w:r w:rsidRPr="00B87C88">
        <w:rPr>
          <w:rFonts w:ascii="Times New Roman" w:hAnsi="Times New Roman"/>
          <w:b/>
          <w:sz w:val="30"/>
          <w:szCs w:val="28"/>
        </w:rPr>
        <w:t>Ненецкого автономного округа</w:t>
      </w:r>
    </w:p>
    <w:p w:rsidR="008C07C4" w:rsidRPr="00B87C88" w:rsidRDefault="008C07C4" w:rsidP="008C07C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C07C4" w:rsidRPr="00B87C88" w:rsidRDefault="008C07C4" w:rsidP="008C07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7C88">
        <w:rPr>
          <w:rFonts w:ascii="Times New Roman" w:hAnsi="Times New Roman"/>
          <w:b/>
          <w:sz w:val="28"/>
          <w:szCs w:val="28"/>
        </w:rPr>
        <w:t>(Администрация МО «Поселок Амдерма» НАО)</w:t>
      </w:r>
    </w:p>
    <w:p w:rsidR="008C07C4" w:rsidRPr="00B87C88" w:rsidRDefault="008C07C4" w:rsidP="008C07C4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</w:p>
    <w:p w:rsidR="008C07C4" w:rsidRPr="00B87C88" w:rsidRDefault="008C07C4" w:rsidP="008C07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</w:rPr>
      </w:pPr>
      <w:r w:rsidRPr="00B87C88">
        <w:rPr>
          <w:rFonts w:ascii="Times New Roman" w:hAnsi="Times New Roman"/>
          <w:b/>
          <w:bCs/>
          <w:sz w:val="30"/>
          <w:szCs w:val="24"/>
        </w:rPr>
        <w:t>ПОСТАНОВЛЕНИЕ</w:t>
      </w:r>
    </w:p>
    <w:p w:rsidR="008C07C4" w:rsidRPr="00B87C88" w:rsidRDefault="008C07C4" w:rsidP="008C07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07C4" w:rsidRPr="00FA1205" w:rsidRDefault="009026D4" w:rsidP="008C07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 апреля 2020 года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№ 29</w:t>
      </w:r>
      <w:r w:rsidR="008C07C4" w:rsidRPr="008C07C4">
        <w:rPr>
          <w:rFonts w:ascii="Times New Roman" w:hAnsi="Times New Roman"/>
          <w:b/>
          <w:sz w:val="28"/>
          <w:szCs w:val="28"/>
        </w:rPr>
        <w:t xml:space="preserve"> – П</w:t>
      </w:r>
    </w:p>
    <w:p w:rsidR="008C07C4" w:rsidRPr="00B87C88" w:rsidRDefault="008C07C4" w:rsidP="008C07C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C07C4" w:rsidRPr="00815AC0" w:rsidRDefault="008C07C4" w:rsidP="008C07C4">
      <w:pPr>
        <w:shd w:val="clear" w:color="auto" w:fill="FFFFFF"/>
        <w:spacing w:after="0" w:line="240" w:lineRule="auto"/>
        <w:ind w:right="3685"/>
        <w:jc w:val="both"/>
        <w:rPr>
          <w:rFonts w:ascii="Times New Roman" w:hAnsi="Times New Roman"/>
          <w:b/>
          <w:bCs/>
          <w:sz w:val="28"/>
          <w:szCs w:val="28"/>
        </w:rPr>
      </w:pPr>
      <w:r w:rsidRPr="008C07C4">
        <w:rPr>
          <w:rFonts w:ascii="Times New Roman" w:hAnsi="Times New Roman"/>
          <w:b/>
          <w:bCs/>
          <w:sz w:val="28"/>
          <w:szCs w:val="28"/>
        </w:rPr>
        <w:t>Об утверждении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или выбранный способ управления не реализован, не определена управляющая организация, расположенным на территории муниципального образования «Поселок Амдерма» Ненецкого автономного округа</w:t>
      </w:r>
    </w:p>
    <w:p w:rsidR="002D1AA7" w:rsidRPr="008C07C4" w:rsidRDefault="002D1AA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07C4" w:rsidRPr="008C07C4" w:rsidRDefault="002D1AA7" w:rsidP="009514D0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07C4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8C07C4">
          <w:rPr>
            <w:rFonts w:ascii="Times New Roman" w:hAnsi="Times New Roman"/>
            <w:sz w:val="28"/>
            <w:szCs w:val="28"/>
          </w:rPr>
          <w:t>законом</w:t>
        </w:r>
      </w:hyperlink>
      <w:r w:rsidRPr="008C07C4">
        <w:rPr>
          <w:rFonts w:ascii="Times New Roman" w:hAnsi="Times New Roman"/>
          <w:sz w:val="28"/>
          <w:szCs w:val="28"/>
        </w:rPr>
        <w:t xml:space="preserve"> от 06.10.2003 </w:t>
      </w:r>
      <w:r w:rsidR="008C07C4" w:rsidRPr="008C07C4">
        <w:rPr>
          <w:rFonts w:ascii="Times New Roman" w:hAnsi="Times New Roman"/>
          <w:sz w:val="28"/>
          <w:szCs w:val="28"/>
        </w:rPr>
        <w:t>№</w:t>
      </w:r>
      <w:r w:rsidRPr="008C07C4">
        <w:rPr>
          <w:rFonts w:ascii="Times New Roman" w:hAnsi="Times New Roman"/>
          <w:sz w:val="28"/>
          <w:szCs w:val="28"/>
        </w:rPr>
        <w:t xml:space="preserve"> 131-ФЗ </w:t>
      </w:r>
      <w:r w:rsidR="008C07C4" w:rsidRPr="008C07C4">
        <w:rPr>
          <w:rFonts w:ascii="Times New Roman" w:hAnsi="Times New Roman"/>
          <w:sz w:val="28"/>
          <w:szCs w:val="28"/>
        </w:rPr>
        <w:t>«</w:t>
      </w:r>
      <w:r w:rsidRPr="008C07C4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C07C4" w:rsidRPr="008C07C4">
        <w:rPr>
          <w:rFonts w:ascii="Times New Roman" w:hAnsi="Times New Roman"/>
          <w:sz w:val="28"/>
          <w:szCs w:val="28"/>
        </w:rPr>
        <w:t>»</w:t>
      </w:r>
      <w:r w:rsidRPr="008C07C4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8C07C4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8C07C4">
        <w:rPr>
          <w:rFonts w:ascii="Times New Roman" w:hAnsi="Times New Roman"/>
          <w:sz w:val="28"/>
          <w:szCs w:val="28"/>
        </w:rPr>
        <w:t xml:space="preserve"> Правительства Российской Федерации от 21.</w:t>
      </w:r>
      <w:r w:rsidR="002D0623" w:rsidRPr="008C07C4">
        <w:rPr>
          <w:rFonts w:ascii="Times New Roman" w:hAnsi="Times New Roman"/>
          <w:sz w:val="28"/>
          <w:szCs w:val="28"/>
        </w:rPr>
        <w:t xml:space="preserve">12.2018 </w:t>
      </w:r>
      <w:r w:rsidR="008C07C4" w:rsidRPr="008C07C4">
        <w:rPr>
          <w:rFonts w:ascii="Times New Roman" w:hAnsi="Times New Roman"/>
          <w:sz w:val="28"/>
          <w:szCs w:val="28"/>
        </w:rPr>
        <w:t>№</w:t>
      </w:r>
      <w:r w:rsidR="002D0623" w:rsidRPr="008C07C4">
        <w:rPr>
          <w:rFonts w:ascii="Times New Roman" w:hAnsi="Times New Roman"/>
          <w:sz w:val="28"/>
          <w:szCs w:val="28"/>
        </w:rPr>
        <w:t xml:space="preserve"> 1616 </w:t>
      </w:r>
      <w:r w:rsidR="008C07C4" w:rsidRPr="008C07C4">
        <w:rPr>
          <w:rFonts w:ascii="Times New Roman" w:hAnsi="Times New Roman"/>
          <w:sz w:val="28"/>
          <w:szCs w:val="28"/>
        </w:rPr>
        <w:t>«</w:t>
      </w:r>
      <w:r w:rsidR="002D0623" w:rsidRPr="008C07C4">
        <w:rPr>
          <w:rFonts w:ascii="Times New Roman" w:hAnsi="Times New Roman"/>
          <w:sz w:val="28"/>
          <w:szCs w:val="28"/>
        </w:rPr>
        <w:t>Об утверждении П</w:t>
      </w:r>
      <w:r w:rsidRPr="008C07C4">
        <w:rPr>
          <w:rFonts w:ascii="Times New Roman" w:hAnsi="Times New Roman"/>
          <w:sz w:val="28"/>
          <w:szCs w:val="28"/>
        </w:rPr>
        <w:t>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8C07C4" w:rsidRPr="008C07C4">
        <w:rPr>
          <w:rFonts w:ascii="Times New Roman" w:hAnsi="Times New Roman"/>
          <w:sz w:val="28"/>
          <w:szCs w:val="28"/>
        </w:rPr>
        <w:t>»</w:t>
      </w:r>
      <w:r w:rsidR="009858BE" w:rsidRPr="008C07C4">
        <w:rPr>
          <w:rFonts w:ascii="Times New Roman" w:hAnsi="Times New Roman"/>
          <w:sz w:val="28"/>
          <w:szCs w:val="28"/>
        </w:rPr>
        <w:t xml:space="preserve">, </w:t>
      </w:r>
      <w:r w:rsidR="009514D0" w:rsidRPr="008C07C4">
        <w:rPr>
          <w:rFonts w:ascii="Times New Roman" w:hAnsi="Times New Roman"/>
          <w:sz w:val="28"/>
          <w:szCs w:val="28"/>
        </w:rPr>
        <w:t>рассмотрев заявление м</w:t>
      </w:r>
      <w:r w:rsidR="009514D0" w:rsidRPr="008C07C4">
        <w:rPr>
          <w:rFonts w:ascii="Times New Roman" w:hAnsi="Times New Roman"/>
          <w:sz w:val="28"/>
          <w:szCs w:val="28"/>
          <w:lang w:eastAsia="ru-RU"/>
        </w:rPr>
        <w:t xml:space="preserve">униципального предприятия Заполярного района </w:t>
      </w:r>
      <w:r w:rsidR="008C07C4" w:rsidRPr="008C07C4">
        <w:rPr>
          <w:rFonts w:ascii="Times New Roman" w:hAnsi="Times New Roman"/>
          <w:sz w:val="28"/>
          <w:szCs w:val="28"/>
          <w:lang w:eastAsia="ru-RU"/>
        </w:rPr>
        <w:t>«</w:t>
      </w:r>
      <w:r w:rsidR="009514D0" w:rsidRPr="008C07C4">
        <w:rPr>
          <w:rFonts w:ascii="Times New Roman" w:hAnsi="Times New Roman"/>
          <w:sz w:val="28"/>
          <w:szCs w:val="28"/>
          <w:lang w:eastAsia="ru-RU"/>
        </w:rPr>
        <w:t>Севержилкомсервис</w:t>
      </w:r>
      <w:r w:rsidR="008C07C4" w:rsidRPr="008C07C4">
        <w:rPr>
          <w:rFonts w:ascii="Times New Roman" w:hAnsi="Times New Roman"/>
          <w:sz w:val="28"/>
          <w:szCs w:val="28"/>
          <w:lang w:eastAsia="ru-RU"/>
        </w:rPr>
        <w:t>»</w:t>
      </w:r>
      <w:r w:rsidR="009514D0" w:rsidRPr="008C07C4">
        <w:rPr>
          <w:rFonts w:ascii="Times New Roman" w:hAnsi="Times New Roman"/>
          <w:sz w:val="28"/>
          <w:szCs w:val="28"/>
          <w:lang w:eastAsia="ru-RU"/>
        </w:rPr>
        <w:t xml:space="preserve"> от 13.04.2020 №1414-01, </w:t>
      </w:r>
    </w:p>
    <w:p w:rsidR="008C07C4" w:rsidRPr="008C07C4" w:rsidRDefault="008C07C4" w:rsidP="008C07C4">
      <w:pPr>
        <w:pStyle w:val="a6"/>
        <w:ind w:firstLine="567"/>
        <w:rPr>
          <w:b/>
          <w:sz w:val="28"/>
          <w:szCs w:val="28"/>
        </w:rPr>
      </w:pPr>
    </w:p>
    <w:p w:rsidR="008C07C4" w:rsidRPr="007F1363" w:rsidRDefault="008C07C4" w:rsidP="008C07C4">
      <w:pPr>
        <w:pStyle w:val="a6"/>
        <w:jc w:val="center"/>
        <w:rPr>
          <w:b/>
          <w:sz w:val="28"/>
          <w:szCs w:val="28"/>
        </w:rPr>
      </w:pPr>
      <w:r w:rsidRPr="007F1363">
        <w:rPr>
          <w:b/>
          <w:sz w:val="28"/>
          <w:szCs w:val="28"/>
        </w:rPr>
        <w:t>АДМИНИСТРАЦИЯ МО «ПОСЕЛОК АМДЕРМА» НАО</w:t>
      </w:r>
    </w:p>
    <w:p w:rsidR="008C07C4" w:rsidRPr="007F1363" w:rsidRDefault="008C07C4" w:rsidP="008C07C4">
      <w:pPr>
        <w:pStyle w:val="a6"/>
        <w:jc w:val="center"/>
        <w:rPr>
          <w:b/>
          <w:sz w:val="28"/>
          <w:szCs w:val="28"/>
        </w:rPr>
      </w:pPr>
      <w:r w:rsidRPr="007F1363">
        <w:rPr>
          <w:b/>
          <w:sz w:val="28"/>
          <w:szCs w:val="28"/>
        </w:rPr>
        <w:t>ПОСТАНОВЛЯЕТ:</w:t>
      </w:r>
    </w:p>
    <w:p w:rsidR="008C07C4" w:rsidRPr="008C07C4" w:rsidRDefault="008C07C4" w:rsidP="008C07C4">
      <w:pPr>
        <w:pStyle w:val="a4"/>
        <w:ind w:firstLine="567"/>
        <w:rPr>
          <w:sz w:val="28"/>
          <w:szCs w:val="28"/>
        </w:rPr>
      </w:pPr>
    </w:p>
    <w:p w:rsidR="002D1AA7" w:rsidRPr="008C07C4" w:rsidRDefault="002D1AA7" w:rsidP="008C07C4">
      <w:pPr>
        <w:pStyle w:val="ConsPlusNormal"/>
        <w:numPr>
          <w:ilvl w:val="0"/>
          <w:numId w:val="2"/>
        </w:numPr>
        <w:tabs>
          <w:tab w:val="left" w:pos="851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07C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74933" w:rsidRPr="008C07C4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30" w:history="1">
        <w:r w:rsidRPr="008C07C4"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Pr="008C07C4">
        <w:rPr>
          <w:rFonts w:ascii="Times New Roman" w:hAnsi="Times New Roman" w:cs="Times New Roman"/>
          <w:sz w:val="28"/>
          <w:szCs w:val="28"/>
        </w:rPr>
        <w:t xml:space="preserve"> организаций для управления многоквартирным домом, в отношении которого собственниками помещений в многоквартирном доме не выбран способ управления или выбранный способ управления не реализован, не определена управляющая организация, расположенным на территории муниципального образования </w:t>
      </w:r>
      <w:r w:rsidR="00574933" w:rsidRPr="008C07C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858BE" w:rsidRPr="008C07C4">
        <w:rPr>
          <w:rFonts w:ascii="Times New Roman" w:hAnsi="Times New Roman" w:cs="Times New Roman"/>
          <w:color w:val="000000"/>
          <w:sz w:val="28"/>
          <w:szCs w:val="28"/>
        </w:rPr>
        <w:t xml:space="preserve">Поселок </w:t>
      </w:r>
      <w:r w:rsidR="009858BE" w:rsidRPr="008C07C4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Амдерма</w:t>
      </w:r>
      <w:r w:rsidR="00574933" w:rsidRPr="008C07C4">
        <w:rPr>
          <w:rFonts w:ascii="Times New Roman" w:hAnsi="Times New Roman" w:cs="Times New Roman"/>
          <w:color w:val="000000"/>
          <w:sz w:val="28"/>
          <w:szCs w:val="28"/>
        </w:rPr>
        <w:t>» Ненецкого автономного округа</w:t>
      </w:r>
      <w:r w:rsidRPr="008C07C4">
        <w:rPr>
          <w:rFonts w:ascii="Times New Roman" w:hAnsi="Times New Roman" w:cs="Times New Roman"/>
          <w:sz w:val="28"/>
          <w:szCs w:val="28"/>
        </w:rPr>
        <w:t>.</w:t>
      </w:r>
    </w:p>
    <w:p w:rsidR="002D1AA7" w:rsidRPr="008C07C4" w:rsidRDefault="002D1AA7" w:rsidP="008C07C4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7C4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Уполномочить </w:t>
      </w:r>
      <w:r w:rsidR="002E3F88" w:rsidRPr="008C07C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r w:rsidR="00574933" w:rsidRPr="008C07C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9858BE" w:rsidRPr="008C07C4">
        <w:rPr>
          <w:rFonts w:ascii="Times New Roman" w:hAnsi="Times New Roman" w:cs="Times New Roman"/>
          <w:color w:val="000000"/>
          <w:sz w:val="28"/>
          <w:szCs w:val="28"/>
        </w:rPr>
        <w:t>Поселок Амдерма</w:t>
      </w:r>
      <w:r w:rsidR="00574933" w:rsidRPr="008C07C4">
        <w:rPr>
          <w:rFonts w:ascii="Times New Roman" w:hAnsi="Times New Roman" w:cs="Times New Roman"/>
          <w:color w:val="000000"/>
          <w:sz w:val="28"/>
          <w:szCs w:val="28"/>
        </w:rPr>
        <w:t xml:space="preserve">» Ненецкого автономного округа </w:t>
      </w:r>
      <w:r w:rsidRPr="008C07C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выбор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или выбранный способ управления не реализован, не определена управляющая организация, в соответствии с </w:t>
      </w:r>
      <w:hyperlink r:id="rId8" w:history="1">
        <w:r w:rsidRPr="008C07C4">
          <w:rPr>
            <w:rFonts w:ascii="Times New Roman" w:hAnsi="Times New Roman" w:cs="Times New Roman"/>
            <w:color w:val="000000"/>
            <w:sz w:val="28"/>
            <w:szCs w:val="28"/>
          </w:rPr>
          <w:t>Правилами</w:t>
        </w:r>
      </w:hyperlink>
      <w:r w:rsidRPr="008C07C4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</w:t>
      </w:r>
      <w:r w:rsidR="009858BE" w:rsidRPr="008C07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C07C4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Правительства Российской Федерации от 21.12.2018 </w:t>
      </w:r>
      <w:r w:rsidR="000A10F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8C07C4">
        <w:rPr>
          <w:rFonts w:ascii="Times New Roman" w:hAnsi="Times New Roman" w:cs="Times New Roman"/>
          <w:color w:val="000000"/>
          <w:sz w:val="28"/>
          <w:szCs w:val="28"/>
        </w:rPr>
        <w:t xml:space="preserve"> 1616.</w:t>
      </w:r>
    </w:p>
    <w:p w:rsidR="002E3F88" w:rsidRPr="008C07C4" w:rsidRDefault="002E3F88" w:rsidP="008C07C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7C4">
        <w:rPr>
          <w:rFonts w:ascii="Times New Roman" w:hAnsi="Times New Roman"/>
          <w:sz w:val="28"/>
          <w:szCs w:val="28"/>
        </w:rPr>
        <w:t>Настоящее постановление вступает в силу после его опубликования (обнародования).</w:t>
      </w:r>
    </w:p>
    <w:p w:rsidR="002E3F88" w:rsidRDefault="002E3F88" w:rsidP="008C07C4">
      <w:pPr>
        <w:pStyle w:val="ConsPlusNormal"/>
        <w:ind w:firstLine="54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C07C4" w:rsidRDefault="008C07C4" w:rsidP="008C07C4">
      <w:pPr>
        <w:pStyle w:val="ConsPlusNormal"/>
        <w:ind w:firstLine="54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C07C4" w:rsidRPr="008C07C4" w:rsidRDefault="008C07C4" w:rsidP="008C07C4">
      <w:pPr>
        <w:pStyle w:val="ConsPlusNormal"/>
        <w:ind w:firstLine="54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87431" w:rsidRPr="008C07C4" w:rsidRDefault="002E3F88" w:rsidP="008C07C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8C07C4">
        <w:rPr>
          <w:rFonts w:ascii="Times New Roman" w:hAnsi="Times New Roman" w:cs="Times New Roman"/>
          <w:sz w:val="28"/>
          <w:szCs w:val="28"/>
        </w:rPr>
        <w:t xml:space="preserve">Глава МО </w:t>
      </w:r>
      <w:r w:rsidRPr="008C07C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858BE" w:rsidRPr="008C07C4">
        <w:rPr>
          <w:rFonts w:ascii="Times New Roman" w:hAnsi="Times New Roman" w:cs="Times New Roman"/>
          <w:color w:val="000000"/>
          <w:sz w:val="28"/>
          <w:szCs w:val="28"/>
        </w:rPr>
        <w:t>Поселок Амдерма</w:t>
      </w:r>
      <w:r w:rsidRPr="008C07C4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8C07C4">
        <w:rPr>
          <w:rFonts w:ascii="Times New Roman" w:hAnsi="Times New Roman" w:cs="Times New Roman"/>
          <w:sz w:val="28"/>
          <w:szCs w:val="28"/>
        </w:rPr>
        <w:t>НАО</w:t>
      </w:r>
      <w:r w:rsidR="008C07C4">
        <w:rPr>
          <w:rFonts w:ascii="Times New Roman" w:hAnsi="Times New Roman" w:cs="Times New Roman"/>
          <w:sz w:val="28"/>
          <w:szCs w:val="28"/>
        </w:rPr>
        <w:tab/>
      </w:r>
      <w:r w:rsidR="008C07C4">
        <w:rPr>
          <w:rFonts w:ascii="Times New Roman" w:hAnsi="Times New Roman" w:cs="Times New Roman"/>
          <w:sz w:val="28"/>
          <w:szCs w:val="28"/>
        </w:rPr>
        <w:tab/>
      </w:r>
      <w:r w:rsidR="008C07C4">
        <w:rPr>
          <w:rFonts w:ascii="Times New Roman" w:hAnsi="Times New Roman" w:cs="Times New Roman"/>
          <w:sz w:val="28"/>
          <w:szCs w:val="28"/>
        </w:rPr>
        <w:tab/>
      </w:r>
      <w:r w:rsidR="008C07C4">
        <w:rPr>
          <w:rFonts w:ascii="Times New Roman" w:hAnsi="Times New Roman" w:cs="Times New Roman"/>
          <w:sz w:val="28"/>
          <w:szCs w:val="28"/>
        </w:rPr>
        <w:tab/>
      </w:r>
      <w:r w:rsidR="009858BE" w:rsidRPr="008C07C4">
        <w:rPr>
          <w:rFonts w:ascii="Times New Roman" w:hAnsi="Times New Roman" w:cs="Times New Roman"/>
          <w:sz w:val="28"/>
          <w:szCs w:val="28"/>
        </w:rPr>
        <w:t>М.В. Златова</w:t>
      </w:r>
    </w:p>
    <w:p w:rsidR="002D1AA7" w:rsidRPr="00524EDD" w:rsidRDefault="00F87431" w:rsidP="00524EDD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D1AA7" w:rsidRPr="00524EDD">
        <w:rPr>
          <w:rFonts w:ascii="Times New Roman" w:hAnsi="Times New Roman" w:cs="Times New Roman"/>
          <w:sz w:val="20"/>
        </w:rPr>
        <w:lastRenderedPageBreak/>
        <w:t>Приложение</w:t>
      </w:r>
    </w:p>
    <w:p w:rsidR="00524EDD" w:rsidRPr="00524EDD" w:rsidRDefault="002D1AA7" w:rsidP="00524EDD">
      <w:pPr>
        <w:pStyle w:val="ConsPlusNormal"/>
        <w:ind w:left="5103"/>
        <w:jc w:val="both"/>
        <w:rPr>
          <w:rFonts w:ascii="Times New Roman" w:hAnsi="Times New Roman" w:cs="Times New Roman"/>
          <w:sz w:val="20"/>
        </w:rPr>
      </w:pPr>
      <w:r w:rsidRPr="00524EDD">
        <w:rPr>
          <w:rFonts w:ascii="Times New Roman" w:hAnsi="Times New Roman" w:cs="Times New Roman"/>
          <w:sz w:val="20"/>
        </w:rPr>
        <w:t>к постановлению Администрации МО</w:t>
      </w:r>
      <w:r w:rsidR="00524EDD" w:rsidRPr="00524EDD">
        <w:rPr>
          <w:rFonts w:ascii="Times New Roman" w:hAnsi="Times New Roman" w:cs="Times New Roman"/>
          <w:sz w:val="20"/>
        </w:rPr>
        <w:t xml:space="preserve"> </w:t>
      </w:r>
      <w:r w:rsidR="005C51A6" w:rsidRPr="00524EDD">
        <w:rPr>
          <w:rFonts w:ascii="Times New Roman" w:hAnsi="Times New Roman" w:cs="Times New Roman"/>
          <w:color w:val="000000"/>
          <w:sz w:val="20"/>
        </w:rPr>
        <w:t>«</w:t>
      </w:r>
      <w:r w:rsidR="009858BE" w:rsidRPr="00524EDD">
        <w:rPr>
          <w:rFonts w:ascii="Times New Roman" w:hAnsi="Times New Roman" w:cs="Times New Roman"/>
          <w:color w:val="000000"/>
          <w:sz w:val="20"/>
        </w:rPr>
        <w:t>Поселок Амдерма</w:t>
      </w:r>
      <w:r w:rsidR="005C51A6" w:rsidRPr="00524EDD">
        <w:rPr>
          <w:rFonts w:ascii="Times New Roman" w:hAnsi="Times New Roman" w:cs="Times New Roman"/>
          <w:color w:val="000000"/>
          <w:sz w:val="20"/>
        </w:rPr>
        <w:t xml:space="preserve">» </w:t>
      </w:r>
      <w:r w:rsidRPr="00524EDD">
        <w:rPr>
          <w:rFonts w:ascii="Times New Roman" w:hAnsi="Times New Roman" w:cs="Times New Roman"/>
          <w:sz w:val="20"/>
        </w:rPr>
        <w:t xml:space="preserve">от </w:t>
      </w:r>
      <w:r w:rsidR="00524EDD" w:rsidRPr="00524EDD">
        <w:rPr>
          <w:rFonts w:ascii="Times New Roman" w:hAnsi="Times New Roman" w:cs="Times New Roman"/>
          <w:sz w:val="20"/>
        </w:rPr>
        <w:t>23</w:t>
      </w:r>
      <w:r w:rsidRPr="00524EDD">
        <w:rPr>
          <w:rFonts w:ascii="Times New Roman" w:hAnsi="Times New Roman" w:cs="Times New Roman"/>
          <w:sz w:val="20"/>
        </w:rPr>
        <w:t>.</w:t>
      </w:r>
      <w:r w:rsidR="009858BE" w:rsidRPr="00524EDD">
        <w:rPr>
          <w:rFonts w:ascii="Times New Roman" w:hAnsi="Times New Roman" w:cs="Times New Roman"/>
          <w:sz w:val="20"/>
        </w:rPr>
        <w:t>04</w:t>
      </w:r>
      <w:r w:rsidRPr="00524EDD">
        <w:rPr>
          <w:rFonts w:ascii="Times New Roman" w:hAnsi="Times New Roman" w:cs="Times New Roman"/>
          <w:sz w:val="20"/>
        </w:rPr>
        <w:t>.20</w:t>
      </w:r>
      <w:r w:rsidR="009858BE" w:rsidRPr="00524EDD">
        <w:rPr>
          <w:rFonts w:ascii="Times New Roman" w:hAnsi="Times New Roman" w:cs="Times New Roman"/>
          <w:sz w:val="20"/>
        </w:rPr>
        <w:t>20</w:t>
      </w:r>
      <w:r w:rsidRPr="00524EDD">
        <w:rPr>
          <w:rFonts w:ascii="Times New Roman" w:hAnsi="Times New Roman" w:cs="Times New Roman"/>
          <w:sz w:val="20"/>
        </w:rPr>
        <w:t xml:space="preserve"> </w:t>
      </w:r>
      <w:r w:rsidR="009026D4">
        <w:rPr>
          <w:rFonts w:ascii="Times New Roman" w:hAnsi="Times New Roman" w:cs="Times New Roman"/>
          <w:sz w:val="20"/>
        </w:rPr>
        <w:t>№ 29</w:t>
      </w:r>
      <w:r w:rsidR="00524EDD" w:rsidRPr="00524EDD">
        <w:rPr>
          <w:rFonts w:ascii="Times New Roman" w:hAnsi="Times New Roman" w:cs="Times New Roman"/>
          <w:sz w:val="20"/>
        </w:rPr>
        <w:t xml:space="preserve"> – П</w:t>
      </w:r>
    </w:p>
    <w:p w:rsidR="002D1AA7" w:rsidRPr="00574933" w:rsidRDefault="002D1A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51A6" w:rsidRDefault="005C51A6" w:rsidP="005C51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74933">
        <w:rPr>
          <w:rFonts w:ascii="Times New Roman" w:hAnsi="Times New Roman" w:cs="Times New Roman"/>
          <w:color w:val="000000"/>
          <w:sz w:val="24"/>
          <w:szCs w:val="24"/>
        </w:rPr>
        <w:t>еречень</w:t>
      </w:r>
    </w:p>
    <w:p w:rsidR="00F809E9" w:rsidRDefault="005C51A6" w:rsidP="005C51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4933">
        <w:rPr>
          <w:rFonts w:ascii="Times New Roman" w:hAnsi="Times New Roman" w:cs="Times New Roman"/>
          <w:sz w:val="24"/>
          <w:szCs w:val="24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или выбранный способ управления не реализован, не определена управляющая организация, расположенным на терри</w:t>
      </w:r>
      <w:bookmarkStart w:id="1" w:name="_GoBack"/>
      <w:bookmarkEnd w:id="1"/>
      <w:r w:rsidRPr="00574933">
        <w:rPr>
          <w:rFonts w:ascii="Times New Roman" w:hAnsi="Times New Roman" w:cs="Times New Roman"/>
          <w:sz w:val="24"/>
          <w:szCs w:val="24"/>
        </w:rPr>
        <w:t>тории муниципального образования</w:t>
      </w:r>
    </w:p>
    <w:p w:rsidR="002D1AA7" w:rsidRDefault="005C51A6" w:rsidP="005C51A6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493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858BE">
        <w:rPr>
          <w:rFonts w:ascii="Times New Roman" w:hAnsi="Times New Roman" w:cs="Times New Roman"/>
          <w:color w:val="000000"/>
          <w:sz w:val="24"/>
          <w:szCs w:val="24"/>
        </w:rPr>
        <w:t>Поселок Амдерма</w:t>
      </w:r>
      <w:r w:rsidRPr="00574933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Ненецкого автономного округа</w:t>
      </w:r>
    </w:p>
    <w:p w:rsidR="00F809E9" w:rsidRDefault="00F809E9" w:rsidP="00F809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24EDD" w:rsidRPr="00574933" w:rsidRDefault="00524EDD" w:rsidP="00F809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3119"/>
        <w:gridCol w:w="2977"/>
      </w:tblGrid>
      <w:tr w:rsidR="00F809E9" w:rsidRPr="00574933" w:rsidTr="00524EDD">
        <w:tc>
          <w:tcPr>
            <w:tcW w:w="568" w:type="dxa"/>
            <w:vAlign w:val="center"/>
          </w:tcPr>
          <w:p w:rsidR="00524EDD" w:rsidRDefault="00524EDD" w:rsidP="0052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09E9" w:rsidRPr="00574933" w:rsidRDefault="00F809E9" w:rsidP="0052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93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  <w:vAlign w:val="center"/>
          </w:tcPr>
          <w:p w:rsidR="00F809E9" w:rsidRPr="00574933" w:rsidRDefault="00F809E9" w:rsidP="0052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933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19" w:type="dxa"/>
            <w:vAlign w:val="center"/>
          </w:tcPr>
          <w:p w:rsidR="00F809E9" w:rsidRPr="00574933" w:rsidRDefault="00F809E9" w:rsidP="0052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933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деятельности по управлению многоквартирными домами, номер и дата выдачи</w:t>
            </w:r>
          </w:p>
        </w:tc>
        <w:tc>
          <w:tcPr>
            <w:tcW w:w="2977" w:type="dxa"/>
            <w:vAlign w:val="center"/>
          </w:tcPr>
          <w:p w:rsidR="00F809E9" w:rsidRPr="00574933" w:rsidRDefault="00F809E9" w:rsidP="0052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для включения в перечень</w:t>
            </w:r>
          </w:p>
        </w:tc>
      </w:tr>
      <w:tr w:rsidR="00F809E9" w:rsidRPr="00574933" w:rsidTr="00524EDD">
        <w:tc>
          <w:tcPr>
            <w:tcW w:w="568" w:type="dxa"/>
          </w:tcPr>
          <w:p w:rsidR="00F809E9" w:rsidRPr="00086141" w:rsidRDefault="00F809E9" w:rsidP="00524ED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F809E9" w:rsidRPr="00086141" w:rsidRDefault="00F809E9" w:rsidP="0052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Муниципальное предприятие Заполярного района </w:t>
            </w:r>
            <w:r w:rsidR="00524E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Севержилкомсервис</w:t>
            </w:r>
            <w:r w:rsidR="00524E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:rsidR="00F809E9" w:rsidRPr="00524EDD" w:rsidRDefault="00F809E9" w:rsidP="00524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21F4F" w:rsidRPr="00524E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24EDD">
              <w:rPr>
                <w:rFonts w:ascii="Times New Roman" w:hAnsi="Times New Roman" w:cs="Times New Roman"/>
                <w:sz w:val="24"/>
                <w:szCs w:val="24"/>
              </w:rPr>
              <w:t xml:space="preserve"> от 06.08.2015 года</w:t>
            </w:r>
          </w:p>
        </w:tc>
        <w:tc>
          <w:tcPr>
            <w:tcW w:w="2977" w:type="dxa"/>
          </w:tcPr>
          <w:p w:rsidR="00F809E9" w:rsidRPr="00524EDD" w:rsidRDefault="00524EDD" w:rsidP="00524ED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EDD">
              <w:rPr>
                <w:rFonts w:ascii="Times New Roman" w:hAnsi="Times New Roman" w:cs="Times New Roman"/>
                <w:sz w:val="24"/>
                <w:szCs w:val="24"/>
              </w:rPr>
              <w:t>заявление муниципального предприятия Заполярного района «Севержилкомсервис»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EDD">
              <w:rPr>
                <w:rFonts w:ascii="Times New Roman" w:hAnsi="Times New Roman" w:cs="Times New Roman"/>
                <w:sz w:val="24"/>
                <w:szCs w:val="24"/>
              </w:rPr>
              <w:t>от 13.04.2020 №1414-01</w:t>
            </w:r>
          </w:p>
        </w:tc>
      </w:tr>
    </w:tbl>
    <w:p w:rsidR="00993EEC" w:rsidRPr="00574933" w:rsidRDefault="00993EEC" w:rsidP="009514D0">
      <w:pPr>
        <w:rPr>
          <w:rFonts w:ascii="Times New Roman" w:hAnsi="Times New Roman"/>
          <w:sz w:val="24"/>
          <w:szCs w:val="24"/>
        </w:rPr>
      </w:pPr>
    </w:p>
    <w:sectPr w:rsidR="00993EEC" w:rsidRPr="00574933" w:rsidSect="006C3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01E65"/>
    <w:multiLevelType w:val="hybridMultilevel"/>
    <w:tmpl w:val="A2AC26AC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7D0861CB"/>
    <w:multiLevelType w:val="hybridMultilevel"/>
    <w:tmpl w:val="FF26100E"/>
    <w:lvl w:ilvl="0" w:tplc="45B0E1CE">
      <w:start w:val="1"/>
      <w:numFmt w:val="decimal"/>
      <w:lvlText w:val="%1."/>
      <w:lvlJc w:val="left"/>
      <w:pPr>
        <w:ind w:left="95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A7"/>
    <w:rsid w:val="00043918"/>
    <w:rsid w:val="000A10F8"/>
    <w:rsid w:val="002D0623"/>
    <w:rsid w:val="002D1AA7"/>
    <w:rsid w:val="002E3F88"/>
    <w:rsid w:val="00321F4F"/>
    <w:rsid w:val="00325BE6"/>
    <w:rsid w:val="0045368E"/>
    <w:rsid w:val="00524EDD"/>
    <w:rsid w:val="00574933"/>
    <w:rsid w:val="005C51A6"/>
    <w:rsid w:val="005D5265"/>
    <w:rsid w:val="006C3203"/>
    <w:rsid w:val="008C07C4"/>
    <w:rsid w:val="009026D4"/>
    <w:rsid w:val="00902918"/>
    <w:rsid w:val="009514D0"/>
    <w:rsid w:val="009858BE"/>
    <w:rsid w:val="00993EEC"/>
    <w:rsid w:val="00D0444D"/>
    <w:rsid w:val="00D679B9"/>
    <w:rsid w:val="00DD19F7"/>
    <w:rsid w:val="00F809E9"/>
    <w:rsid w:val="00F8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2B863-83D6-4AF3-9B42-7FD45489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E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AA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D1AA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2D1AA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Title">
    <w:name w:val="ConsTitle"/>
    <w:rsid w:val="00574933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9514D0"/>
    <w:rPr>
      <w:sz w:val="22"/>
      <w:szCs w:val="22"/>
      <w:lang w:eastAsia="en-US"/>
    </w:rPr>
  </w:style>
  <w:style w:type="paragraph" w:styleId="a4">
    <w:name w:val="Body Text Indent"/>
    <w:basedOn w:val="a"/>
    <w:link w:val="a5"/>
    <w:rsid w:val="008C07C4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link w:val="a4"/>
    <w:rsid w:val="008C07C4"/>
    <w:rPr>
      <w:rFonts w:ascii="Times New Roman" w:eastAsia="Times New Roman" w:hAnsi="Times New Roman"/>
      <w:sz w:val="24"/>
    </w:rPr>
  </w:style>
  <w:style w:type="paragraph" w:styleId="a6">
    <w:name w:val="Body Text"/>
    <w:basedOn w:val="a"/>
    <w:link w:val="a7"/>
    <w:rsid w:val="008C07C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rsid w:val="008C07C4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25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5B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312FB6058D594AAE5940CE9326A90ABC0652F5CAF77140EDF5566F45D51823512088254583B4241DQ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312FB6058D594AAE5940CE9326A90ABC0652F5CAF77140EDF5566F45D51823512088254583B4241DQ8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312FB6058D594AAE5940CE9326A90ABC0651F2CAF47140EDF5566F451DQ5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3639</CharactersWithSpaces>
  <SharedDoc>false</SharedDoc>
  <HLinks>
    <vt:vector size="30" baseType="variant">
      <vt:variant>
        <vt:i4>3342448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  <vt:variant>
        <vt:i4>3932222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consultantplus://offline/ref=C2312FB6058D594AAE5940CE9326A90ABC0652F5CAF77140EDF5566F45D51823512088254583B4241DQ0M</vt:lpwstr>
      </vt:variant>
      <vt:variant>
        <vt:lpwstr/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  <vt:variant>
        <vt:i4>3932214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consultantplus://offline/ref=C2312FB6058D594AAE5940CE9326A90ABC0652F5CAF77140EDF5566F45D51823512088254583B4241DQ8M</vt:lpwstr>
      </vt:variant>
      <vt:variant>
        <vt:lpwstr/>
      </vt:variant>
      <vt:variant>
        <vt:i4>655368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consultantplus://offline/ref=C2312FB6058D594AAE5940CE9326A90ABC0651F2CAF47140EDF5566F451DQ5M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Глава МО Амдерма</cp:lastModifiedBy>
  <cp:revision>3</cp:revision>
  <cp:lastPrinted>2020-05-08T12:25:00Z</cp:lastPrinted>
  <dcterms:created xsi:type="dcterms:W3CDTF">2020-04-28T11:17:00Z</dcterms:created>
  <dcterms:modified xsi:type="dcterms:W3CDTF">2020-05-08T12:25:00Z</dcterms:modified>
</cp:coreProperties>
</file>