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E6E73" w14:textId="77777777" w:rsidR="004447C2" w:rsidRDefault="004447C2" w:rsidP="004447C2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Администрация</w:t>
      </w:r>
      <w:r>
        <w:rPr>
          <w:rFonts w:ascii="Roboto" w:hAnsi="Roboto"/>
          <w:color w:val="000000"/>
          <w:sz w:val="27"/>
          <w:szCs w:val="27"/>
        </w:rPr>
        <w:br/>
      </w:r>
      <w:r>
        <w:rPr>
          <w:rStyle w:val="a4"/>
          <w:rFonts w:ascii="Roboto" w:hAnsi="Roboto"/>
          <w:color w:val="000000"/>
          <w:sz w:val="27"/>
          <w:szCs w:val="27"/>
        </w:rPr>
        <w:t>муниципального образования</w:t>
      </w:r>
      <w:r>
        <w:rPr>
          <w:rFonts w:ascii="Roboto" w:hAnsi="Roboto"/>
          <w:color w:val="000000"/>
          <w:sz w:val="27"/>
          <w:szCs w:val="27"/>
        </w:rPr>
        <w:br/>
      </w:r>
      <w:r>
        <w:rPr>
          <w:rStyle w:val="a4"/>
          <w:rFonts w:ascii="Roboto" w:hAnsi="Roboto"/>
          <w:color w:val="000000"/>
          <w:sz w:val="27"/>
          <w:szCs w:val="27"/>
        </w:rPr>
        <w:t>«Поселок Амдерма»</w:t>
      </w:r>
    </w:p>
    <w:p w14:paraId="0ACFFF8E" w14:textId="77777777" w:rsidR="004447C2" w:rsidRDefault="004447C2" w:rsidP="004447C2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Ненецкого автономного округа</w:t>
      </w:r>
    </w:p>
    <w:p w14:paraId="688BB2E4" w14:textId="77777777" w:rsidR="004447C2" w:rsidRDefault="004447C2" w:rsidP="004447C2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(Администрация МО «Поселок Амдерма» НАО)</w:t>
      </w:r>
    </w:p>
    <w:p w14:paraId="525AB988" w14:textId="77777777" w:rsidR="004447C2" w:rsidRDefault="004447C2" w:rsidP="004447C2">
      <w:pPr>
        <w:pStyle w:val="a3"/>
        <w:shd w:val="clear" w:color="auto" w:fill="FFFFFF"/>
        <w:spacing w:after="270" w:afterAutospacing="0"/>
        <w:jc w:val="center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br/>
      </w:r>
      <w:r>
        <w:rPr>
          <w:rStyle w:val="a4"/>
          <w:rFonts w:ascii="Roboto" w:hAnsi="Roboto"/>
          <w:color w:val="000000"/>
          <w:sz w:val="27"/>
          <w:szCs w:val="27"/>
        </w:rPr>
        <w:t>ПОСТАНОВЛЕНИЕ</w:t>
      </w:r>
    </w:p>
    <w:p w14:paraId="7D8C750A" w14:textId="77777777" w:rsidR="004447C2" w:rsidRDefault="004447C2" w:rsidP="004447C2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13 ноября 2020 года</w:t>
      </w:r>
      <w:r>
        <w:rPr>
          <w:rFonts w:ascii="Roboto" w:hAnsi="Roboto"/>
          <w:color w:val="000000"/>
          <w:sz w:val="27"/>
          <w:szCs w:val="27"/>
        </w:rPr>
        <w:br/>
      </w:r>
      <w:r>
        <w:rPr>
          <w:rStyle w:val="a4"/>
          <w:rFonts w:ascii="Roboto" w:hAnsi="Roboto"/>
          <w:color w:val="000000"/>
          <w:sz w:val="27"/>
          <w:szCs w:val="27"/>
        </w:rPr>
        <w:t>№ 113-П</w:t>
      </w:r>
    </w:p>
    <w:p w14:paraId="1072EA49" w14:textId="77777777" w:rsidR="004447C2" w:rsidRDefault="004447C2" w:rsidP="004447C2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О ПРОЕКТЕ МЕСТНОГО БЮДЖЕТА НА 2021 ГОД</w:t>
      </w:r>
    </w:p>
    <w:p w14:paraId="2392AA7E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В соответствии с Бюджетным кодексом Российской Федерации, Положением о бюджетном процессе в муниципальном образовании «Поселок Амдерма» НАО, утвержденным решением Совета депутатов МО «Поселок Амдерма» НАО от 16.06.2017 № 5, Руководствуясь Уставом МО «Поселок Амдерма» НАО,</w:t>
      </w:r>
    </w:p>
    <w:p w14:paraId="4CA3718C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АДМИНИСТРАЦИЯ МО «ПОСЕЛОК АМДЕРМА НАО</w:t>
      </w:r>
    </w:p>
    <w:p w14:paraId="3547F688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ПОСТАНОВЛЯЕТ:</w:t>
      </w:r>
    </w:p>
    <w:p w14:paraId="24C97DC0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1. Одобрить прилагаемый Прогноз социально-экономического развития муниципального образования «Поселок Амдерма» Ненецкого автономного округа на 2021 год и на период до 2023 года (Приложение 1).</w:t>
      </w:r>
    </w:p>
    <w:p w14:paraId="60E9E705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2. Для рассмотрения и утверждения местного бюджета на 2021 год направить в Совет депутатов МО «Поселок Амдерма» НАО:</w:t>
      </w:r>
    </w:p>
    <w:p w14:paraId="08509478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2.1. Прогноз социально-экономического развития муниципального образования «Поселок Амдерма» Ненецкого автономного округа на 2021 и на период до 2023 года (Приложение 1);</w:t>
      </w:r>
    </w:p>
    <w:p w14:paraId="165C776B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2.2. Основные направления бюджетной и налоговой политики МО «Поселок Амдерма» НАО на 2021-2023 годы.</w:t>
      </w:r>
    </w:p>
    <w:p w14:paraId="745E03B5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2.3. Проект решения Совета депутатов МО «Поселок Амдерма» НАО «О местном бюджете на 2021 год» с пояснительной запиской (Приложение 2);</w:t>
      </w:r>
    </w:p>
    <w:p w14:paraId="55C12DAA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2.4. Оценку ожидаемого исполнения местного бюджета за 2020 год.</w:t>
      </w:r>
    </w:p>
    <w:p w14:paraId="6F01B6C9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lastRenderedPageBreak/>
        <w:t>Глава МО «Поселок Амдерма» НАО</w:t>
      </w:r>
      <w:r>
        <w:rPr>
          <w:rFonts w:ascii="Roboto" w:hAnsi="Roboto"/>
          <w:color w:val="000000"/>
          <w:sz w:val="27"/>
          <w:szCs w:val="27"/>
        </w:rPr>
        <w:br/>
        <w:t>М.В. Златова</w:t>
      </w:r>
    </w:p>
    <w:p w14:paraId="2FCE29AB" w14:textId="77777777" w:rsidR="004447C2" w:rsidRDefault="004447C2" w:rsidP="004447C2">
      <w:pPr>
        <w:pStyle w:val="a3"/>
        <w:shd w:val="clear" w:color="auto" w:fill="FFFFFF"/>
        <w:jc w:val="right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Приложение 1</w:t>
      </w:r>
    </w:p>
    <w:p w14:paraId="13214749" w14:textId="77777777" w:rsidR="004447C2" w:rsidRDefault="004447C2" w:rsidP="004447C2">
      <w:pPr>
        <w:pStyle w:val="a3"/>
        <w:shd w:val="clear" w:color="auto" w:fill="FFFFFF"/>
        <w:jc w:val="right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к Постановлению Администрации</w:t>
      </w:r>
    </w:p>
    <w:p w14:paraId="7EB87DE7" w14:textId="77777777" w:rsidR="004447C2" w:rsidRDefault="004447C2" w:rsidP="004447C2">
      <w:pPr>
        <w:pStyle w:val="a3"/>
        <w:shd w:val="clear" w:color="auto" w:fill="FFFFFF"/>
        <w:jc w:val="right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МО «Поселок Амдерма» НАО</w:t>
      </w:r>
    </w:p>
    <w:p w14:paraId="06C30494" w14:textId="77777777" w:rsidR="004447C2" w:rsidRDefault="004447C2" w:rsidP="004447C2">
      <w:pPr>
        <w:pStyle w:val="a3"/>
        <w:shd w:val="clear" w:color="auto" w:fill="FFFFFF"/>
        <w:jc w:val="right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от 13.11.2020 г. № 113-П</w:t>
      </w:r>
    </w:p>
    <w:p w14:paraId="02934669" w14:textId="77777777" w:rsidR="004447C2" w:rsidRDefault="004447C2" w:rsidP="004447C2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Прогноз социально-экономического развития</w:t>
      </w:r>
    </w:p>
    <w:p w14:paraId="6700D6CD" w14:textId="77777777" w:rsidR="004447C2" w:rsidRDefault="004447C2" w:rsidP="004447C2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муниципального образования «Поселок Амдерма» Ненецкого автономного округа</w:t>
      </w:r>
    </w:p>
    <w:p w14:paraId="263D5A35" w14:textId="77777777" w:rsidR="004447C2" w:rsidRDefault="004447C2" w:rsidP="004447C2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на 2021 год и на период до 2023 года</w:t>
      </w:r>
    </w:p>
    <w:p w14:paraId="1ABA64AB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Прогноз социально-экономического развития муниципального образования «Поселок Амдерма» НАО на 2021 год и на период до 2023 года (далее - Прогноз на 2020 год) является документом, характеризующим развитие экономики и социальной сферы муниципального образования «Поселок Амдерма» НАО. Данный документ является основой для разработки проекта бюджета поселения на 2021 год.</w:t>
      </w:r>
    </w:p>
    <w:p w14:paraId="7BB4BD8C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Прогноз разработан с учетом индексов-дефляторов, разработанных Министерством экономического развития и торговли Российской Федерации (далее - Минэкономразвития РФ), и отчетных статистических данных.</w:t>
      </w:r>
    </w:p>
    <w:p w14:paraId="5FD8A45C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При определении оценки показателей социально-экономического развития на 2021 год использованы имеющиеся статистические данные за отчетные периоды и плановые показатели деятельности предприятий и учреждений муниципального образования «Поселок Амдерма» НАО.</w:t>
      </w:r>
    </w:p>
    <w:p w14:paraId="15264B0B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Прогноз подготовлен с использованием оперативных и отчетных данных предприятий муниципального образования «Поселок Амдерма» НАО, а также прогнозных показателей, представленных основными предприятиями и учреждениями МО «Поселок Амдерма» НАО.</w:t>
      </w:r>
    </w:p>
    <w:p w14:paraId="7919B4DE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Предварительные итоги социально-экономического развития МО «Поселок Амдерма» НАО за истекший период текущего финансового года и ожидаемые итоги социально-экономического развития МО «Поселок Амдерма» НАО за текущий финансовый год.</w:t>
      </w:r>
    </w:p>
    <w:p w14:paraId="6A3C9A9D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lastRenderedPageBreak/>
        <w:t>Муниципальное образование «Поселок Амдерма» НАО включает в себя один населенный пункт – поселок Амдерма. Общая площадь МО составляет 8 236,2 га.</w:t>
      </w:r>
    </w:p>
    <w:p w14:paraId="32045D84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Единственно возможная транспортная схема – воздушное сообщение. Данным видом транспорта в поселение перевозятся только пассажиры и почта. В период с декабря по апрель примерно раз в месяц доставляются продукты питания вездеходами из г. Воркута.</w:t>
      </w:r>
    </w:p>
    <w:p w14:paraId="6C845AAE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В населенном пункте установлено 20 междугородних телефонов ГУП «НКЭС», установлена сотовая связь оператора МТС, каждому жителю поселка предоставлена возможность подключения к глобальной сети интернет. Интернет-провайдерами на территории поселка являются ГУП «НКЭС», АО «Амтел-связь», ГК «АлтегроСкай».</w:t>
      </w:r>
    </w:p>
    <w:p w14:paraId="2C97BB39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Муниципальное образование «Поселок Амдерма» НАО является дотационным муниципальным образованием. Дотации бюджету поселения на выравнивание бюджетной обеспеченности и на сбалансированность местного бюджета из окружного и районного бюджетов в 2021 году составят 12329,7 тыс. руб., для сравнения в 2020 году дотации составили 10985,5 тыс. руб.</w:t>
      </w:r>
    </w:p>
    <w:p w14:paraId="53F656D8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Количество хозяйствующих субъектов, зарегистрированных на территории муниципального образования «Поселок Амдерма» НАО, по состоянию на 1 января 2020 года составляет 21 единиц, из них: 1 – частные предприниматели и 3 общества с ограниченной ответственностью. По объектам, учтенным по пос. Амдерма, государственную форму собственности имеют 15 организаций, муниципальную - 2, частную – 5.</w:t>
      </w:r>
    </w:p>
    <w:p w14:paraId="2C6E6DD8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В 2020 году на территории МО «Поселок Амдерма» НАО функционируют следующие предприятия и учреждения:</w:t>
      </w:r>
    </w:p>
    <w:p w14:paraId="2378B4FD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ЖКУ «Амдерма» - филиал МП ЗР «Севержилкомсервис»,</w:t>
      </w:r>
    </w:p>
    <w:p w14:paraId="68C40641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МУП «Амдерма»,</w:t>
      </w:r>
    </w:p>
    <w:p w14:paraId="4330DC3B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ГБУК НАО «ДК поселка Амдерма»,</w:t>
      </w:r>
    </w:p>
    <w:p w14:paraId="447D9D7F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обособленное подразделение филиал ГБУЗ НАО «ЦРП ЗР НАО» п. Амдерма,</w:t>
      </w:r>
    </w:p>
    <w:p w14:paraId="220FF7B7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ГБОУ НАО «Основная школа п. Амдерма»,</w:t>
      </w:r>
    </w:p>
    <w:p w14:paraId="599EF481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ООО «Заполярное»,</w:t>
      </w:r>
    </w:p>
    <w:p w14:paraId="4216EE93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lastRenderedPageBreak/>
        <w:t>ООО «Артиквтормет»,</w:t>
      </w:r>
    </w:p>
    <w:p w14:paraId="04CB64F5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ООО «Маяк»,</w:t>
      </w:r>
    </w:p>
    <w:p w14:paraId="09ECBF88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ИП Казадаева Н.И.,</w:t>
      </w:r>
    </w:p>
    <w:p w14:paraId="5A7C848B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ФКП «Аэропорт Амдерма»,</w:t>
      </w:r>
    </w:p>
    <w:p w14:paraId="75F5B4EA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Аэродром Амдерма Нарьян-Марского отделения Архангельского центра ОВД филиала «Аэронавигация Северо-запада» ФГУП «Госкорпорация по ОрВД»,</w:t>
      </w:r>
    </w:p>
    <w:p w14:paraId="6E2A6ED7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ОГМС «Амдерма»,</w:t>
      </w:r>
    </w:p>
    <w:p w14:paraId="6CEB156E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ФГБУ «Северное УГМС»,</w:t>
      </w:r>
    </w:p>
    <w:p w14:paraId="11A20963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Отделение почтовой связи «Амдерма» УФПС НАО – Филиала ФГУП «Почта России»,</w:t>
      </w:r>
    </w:p>
    <w:p w14:paraId="104EC826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Амдерминское отделение филиала Сбербанка России ПАО – Ненецкого отделения № 1582 г. Нарьян-Мара,</w:t>
      </w:r>
    </w:p>
    <w:p w14:paraId="39612196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КУ НАО «Многофункциональный центр предоставления государственных и муниципальных услуг»,</w:t>
      </w:r>
    </w:p>
    <w:p w14:paraId="5E5251C7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Пограничный пост в пос. Амдерма отделения в г. Нарьян-Маре службы в г. Архангельске ПУ ФСБ России по западному арктическому району,</w:t>
      </w:r>
    </w:p>
    <w:p w14:paraId="17183AC7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Отдельный пост пос. Амдерма КУ НАО «Отряд государственной противопожарной службы»,</w:t>
      </w:r>
    </w:p>
    <w:p w14:paraId="1793A4F5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УПП №143 УМВД России по НАО МВД РФ,</w:t>
      </w:r>
    </w:p>
    <w:p w14:paraId="162C1B7B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Администрация МО «Поселок Амдерма» НАО,</w:t>
      </w:r>
    </w:p>
    <w:p w14:paraId="3526F44F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Совет депутатов МО «Поселок Амдерма» НАО.</w:t>
      </w:r>
    </w:p>
    <w:p w14:paraId="32773E23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Основные показатели социально-экономического развития муниципального образования «Поселок Амдерма» НАО, их величина, динамика и темпы изменений напрямую зависят от показателей деятельности этих предприятий и учреждений.</w:t>
      </w:r>
    </w:p>
    <w:p w14:paraId="23978A7A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 xml:space="preserve">ЖКУ «Амдерма» - филиал МП ЗР «Севержилкомсервис» - основной производитель коммунальных услуг предприятиям и населению поселка Амдерма. ЖКУ «Амдерма» обеспечивает в полной мере услугами тепло-, электро-, водоснабжения, обслуживает, ремонтирует жилой фонд, вывозит мусор и бытовые отходы. Население платит за ЖКУ частично. </w:t>
      </w:r>
      <w:r>
        <w:rPr>
          <w:rFonts w:ascii="Roboto" w:hAnsi="Roboto"/>
          <w:color w:val="000000"/>
          <w:sz w:val="27"/>
          <w:szCs w:val="27"/>
        </w:rPr>
        <w:lastRenderedPageBreak/>
        <w:t>Разница между экономически обоснованными тарифами и тарифами для населения компенсируется за счет средств окружного бюджета. В настоящее время перед ЖКУ «Амдерма» по оплате за предоставляемые услуги по тепло-, водо- и электроснабжению имеют задолженность многие предприятия и учреждения поселения, что затрудняет работу предприятия.</w:t>
      </w:r>
    </w:p>
    <w:p w14:paraId="07A821EC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В настоящее время организацией рейдовой выгрузки в порту Амдерма занимается ООО «Артиквтормет». Вышеуказанная организация обеспечивает разгрузку поступившего в навигацию груза, но совершенно устранились от организации работ по вывозу накопленного на причале металлического лома. В 2020 году вывозом накопленного металлического лома на территории поселения занимался ООО «КТА.ЛЕС». Логично предположить, что работы по вывозу металлического лома растянутся на длительный срок в связи с большим объемом работ.</w:t>
      </w:r>
    </w:p>
    <w:p w14:paraId="582A05AB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МУП «Амдерма» является поставщиком товаров продовольственной и хозяйственной группы. Предприятие получает субсидии из окружного бюджета на возмещение части затрат только по доставке и производству хлеба и хлебобулочных изделий. Повышения производства хлеба, хлебобулочных и кондитерских изделий в период 2021-2023 годы не предвидится. Предприятие находится в трудном финансовом положении из-за малого товарооборота и больших затрат на содержание производственного здания. В 2021 году планируется приобретение оборудования для выпечки хлебобулочных изделий.</w:t>
      </w:r>
    </w:p>
    <w:p w14:paraId="5F284E08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Крупных торговых предприятий на территории поселения нет. Из хозяйствующих субъектов малого и среднего предпринимательства в 2020 году работают следующие: ООО «Заполярное», ООО «Маяк», ИП Казадаева Н.И. (торгово-закупочная деятельность).</w:t>
      </w:r>
    </w:p>
    <w:p w14:paraId="28466BBD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В связи с малочисленностью населения и низким покупательским спросом, увеличение количества ИП в 2021-2023 годах не планируется.</w:t>
      </w:r>
    </w:p>
    <w:p w14:paraId="309FFB8A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ФКП «Аэропорт Амдерма» выполняет принимает 2 раза в неделю рейсовые борта АО «Нарьян-Марский объединённый авиаотряд».</w:t>
      </w:r>
    </w:p>
    <w:p w14:paraId="0481BAB9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 xml:space="preserve">Образовательную деятельность осуществляет ГБОУ НАО «Основная школа п. Амдерма». На данный момент количество обучающихся составляет 23 человека. Ученики принимают участие в олимпиадах и конкурсах разного уровня. Предпринимаемые усилия школы по организации учебного и свободного времени детей, работе с семьей создают условия, при которых постороннее негативное влияние на детей будет в значительной мере устранено. Также ГБОУ НАО «Основная школа </w:t>
      </w:r>
      <w:r>
        <w:rPr>
          <w:rFonts w:ascii="Roboto" w:hAnsi="Roboto"/>
          <w:color w:val="000000"/>
          <w:sz w:val="27"/>
          <w:szCs w:val="27"/>
        </w:rPr>
        <w:lastRenderedPageBreak/>
        <w:t>п. Амдерма» обеспечивает воспитание, обучение и развитие, а также присмотр, уходи оздоровление воспитанников в возрасте с 1,5 года до 7 лет. Среднегодовая численность детей, посещающих детский сад в 2020 году, составляет 9 человек. В 2021 году предвидится увеличение численности детей до 12 человек.</w:t>
      </w:r>
    </w:p>
    <w:p w14:paraId="7FE4F9A9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Обособленное подразделение филиал ГБУЗ НАО «ЦРП ЗР НАО» ФАП п. Амдерма, оказывает помощь пациентам на приёме и на дому. Количество посещений жителями пос. Амдерма обособленное подразделение филиал ГБУЗ НАО «ЦРП ЗР НАО» ФАП п. Амдерма в 2020 году по сравнению с 2019 годом осталось на прежнем уровне. В связи с возрастающим с каждым годом сокращением профильных специалистов в обособленном подразделении филиала ГБУЗ НАО «ЦРП ЗР НАО» ФАП п. Амдерма, население вынуждено выезжать на консультации и лечение за пределы поселка (г. Нарьян-Мар, пос. Искателей).</w:t>
      </w:r>
    </w:p>
    <w:p w14:paraId="0E4AB9EA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КУ НАО «МФЦ» работает по принципу «одного окна» в целях повышения качества и доступности услуг, сокращения сроков их предоставления, сокращения количества документов, требуемых от заявителя при предоставлении услуг, уменьшения финансовых издержек граждан и организаций при получении услуг.</w:t>
      </w:r>
    </w:p>
    <w:p w14:paraId="63CB00AD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Жилой фонд посёлка является муниципальным, в основном состоит из 12 многоквартирных двухэтажных и трёхэтажных деревянных и кирпичных домов, а также 1 индивидуального жилого дома. Жилой фонд благоустроенный, но имеет высокий процент износа и с трудом поддерживается в удовлетворительном состоянии. С учетом тенденции растепления грунта (вечной мерзлоты), свайные поля (фундаменты) некоторых многоквартирных жилых домов потеряли свою «устойчивость». Администрация МО не располагает в достаточной мере собственными средствами на проведение капитального ремонта жилого фонда. При выделении средств из бюджетов других уровней, будет проведен капитальный ремонт жилых домов. Строительство жилых домов в период до 2022 года не планируется.</w:t>
      </w:r>
    </w:p>
    <w:p w14:paraId="7DE5CF4D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 xml:space="preserve">В муниципальном образовании «Поселок Амдерма» НАО численность населения стабилизировалась. К началу 2020 года по данным статистического учета в поселении зарегистрировано 454 человека. В настоящее время на территории поселения постоянно проживает 221 человек без учета кочующих оленеводов. В посёлке зарегистрированы по месту жительства, постоянно кочующие на территории Большеземельской тундры оленеводы семейной родовой общины «Ямб-то» и оленеводы-частники, всего 233 человек, имеющие в личном подсобном хозяйстве стада северных оленей. Численность поголовья </w:t>
      </w:r>
      <w:r>
        <w:rPr>
          <w:rFonts w:ascii="Roboto" w:hAnsi="Roboto"/>
          <w:color w:val="000000"/>
          <w:sz w:val="27"/>
          <w:szCs w:val="27"/>
        </w:rPr>
        <w:lastRenderedPageBreak/>
        <w:t>оленей не установлена ввиду большой отдалённости мест кочевья оленеводов.</w:t>
      </w:r>
    </w:p>
    <w:p w14:paraId="744EB0BC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В планируемом периоде вероятней всего произойдет увеличение численности постоянно проживающего населения поселка Амдерма.</w:t>
      </w:r>
    </w:p>
    <w:p w14:paraId="09DF0E91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Основным источником доходов населения является заработная плата.</w:t>
      </w:r>
    </w:p>
    <w:p w14:paraId="4D3E844D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Численность безработных, зарегистрированных в службе занятости, по отношению к экономически активному населению, в 2021 году осталась на прежнем уровне, тенденции к увеличению не имеет.</w:t>
      </w:r>
    </w:p>
    <w:p w14:paraId="72665D94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Оценка основных направлений налоговой бюджетной политики</w:t>
      </w:r>
    </w:p>
    <w:p w14:paraId="5C20EE46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Бюджетная и налоговая политика в 2020 году была направлена на достижение основных целей - обеспечение социальной и экономической стабильности, сбалансированности и устойчивости бюджетной системы муниципального образования в условиях ограниченности собственных доходных источников.</w:t>
      </w:r>
    </w:p>
    <w:p w14:paraId="7661E8D7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Достижение указанных целей возможно было только за счет проведения совместными усилиями органов государственной власти НАО, муниципального района и органов местного самоуправления ответственной и реалистичной бюджетной политики.</w:t>
      </w:r>
    </w:p>
    <w:p w14:paraId="252E7226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Бюджетное планирование базировалось на консервативных оценках доходного потенциала и на сдерживании роста бюджетных расходов, с четким определением приоритетов использования ограниченных финансовых ресурсов. Поэтому при расходовании средств местного бюджета органы местного самоуправления обеспечили режим экономии бюджетных средств не только за счет прямого сокращения не первоочередных и неприоритетных ассигнований, но и за счет повышения эффективности использования бюджетных средств, оптимизации структуры расходов, концентрации ресурсов на приоритетных направлениях, придания расходам адресного характера.</w:t>
      </w:r>
    </w:p>
    <w:p w14:paraId="01DDE0F8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Органами местного самоуправления МО «Поселок Амдерма» НАО решались следующие задачи:</w:t>
      </w:r>
    </w:p>
    <w:p w14:paraId="380C304F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- создание благоприятных условий для расширения и развития негосударственного сектора экономики, в том числе малого бизнеса;</w:t>
      </w:r>
    </w:p>
    <w:p w14:paraId="46A6129B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- повышение качества администрирования доходов местного бюджета с целью обеспечения полноты и своевременности поступлений в местный бюджет;</w:t>
      </w:r>
    </w:p>
    <w:p w14:paraId="6C248EDC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lastRenderedPageBreak/>
        <w:t>- повышение эффективности управления муниципальной собственностью, повышение уровня ответственности за выполнение плановых показателей поступления доходов в местный бюджет.</w:t>
      </w:r>
    </w:p>
    <w:p w14:paraId="518983DC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В рамках реализации основных направлений бюджетной и налоговой политики достигнуты следующие результаты:</w:t>
      </w:r>
    </w:p>
    <w:p w14:paraId="2394652B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1) продолжена работа по повышению результативности действий органов местного самоуправления за счет обеспечения сбалансированности, ответственности и взвешенности принимаемых решений, обеспечения открытости и доступности для общества информации о деятельности органов власти и результатах использования бюджетных ассигнований;</w:t>
      </w:r>
    </w:p>
    <w:p w14:paraId="0EF9D8B9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2) продолжена работа по выявлению резервов роста налоговых и неналоговых поступлений в местный бюджет, по проведению инвентаризации земель на территории муниципального образования с целью выявления правообладателей и пользователей земельных участков;</w:t>
      </w:r>
    </w:p>
    <w:p w14:paraId="21FBEA3B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3) финансово обеспечены все запланированные в местном бюджете расходные обязательства;</w:t>
      </w:r>
    </w:p>
    <w:p w14:paraId="585595AD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4) обеспечена своевременная выплата заработной платы;</w:t>
      </w:r>
    </w:p>
    <w:p w14:paraId="665BE92F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5) применялось программно-целевое планирование:</w:t>
      </w:r>
    </w:p>
    <w:p w14:paraId="6F0D9A05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· в рамках подпрограммы 6 «Возмещение части затрат органов местного самоуправления поселений Ненецкого автономного округа», муниципальной программы «Развитие административной системы местного самоуправления муниципального района «Заполярный район» на 2017-2022 годы» происходит возмещение части затрат Администрации МО «Поселок Амдерма» НАО на оплату коммунальных услуг, расходы на выплату пенсии за выслугу лет лицам, замещавшим выборные должности и должности муниципальной службы;</w:t>
      </w:r>
    </w:p>
    <w:p w14:paraId="77DAABDF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· в рамках подпрограммы 2 «Развитие транспортной инфраструктуры муниципального района «Заполярный район», муниципальной программы «Комплексное развитие муниципального района «Заполярный район» на 2017-2022 годы» - проводятся работы и содержанию автомобильных дорог общего пользования местного значения в границах населенного пункта. В 2020 году осуществляются мероприятия по паспортизации и диагностике автомобильных дорог.</w:t>
      </w:r>
    </w:p>
    <w:p w14:paraId="1B00862C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 xml:space="preserve">· в рамках подпрограммы 4 «Энергоэффективность и развитие энергетики муниципального района «Заполярный район», </w:t>
      </w:r>
      <w:r>
        <w:rPr>
          <w:rFonts w:ascii="Roboto" w:hAnsi="Roboto"/>
          <w:color w:val="000000"/>
          <w:sz w:val="27"/>
          <w:szCs w:val="27"/>
        </w:rPr>
        <w:lastRenderedPageBreak/>
        <w:t>муниципальной программы «Комплексное развитие муниципального района «Заполярный район» на 2017-2022 годы» предусмотрены средства на выполнение работ по гидравлической промывке, испытаний на плотность и прочность системы отопления потребителей тепловой энергии;</w:t>
      </w:r>
    </w:p>
    <w:p w14:paraId="7E27F8B5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· в рамках подпрограммы 5 «Развитие социальной инфраструктуры и создание комфортных условий проживания на территории муниципального района «Заполярный район», муниципальной программы «Комплексное развитие муниципального района «Заполярный район» на 2017-2022 годы» происходит оплата услуг по уличному освещению поселка, оплачены работы по уборке мелкого мусора с территории поселка;</w:t>
      </w:r>
    </w:p>
    <w:p w14:paraId="5E7D36D5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· в рамках муниципальной программы «Безопасность на территории муниципального района «Заполярный район» на 2019-2030 годы» средства направленны на эксплуатационно-техническое содержание системы видеонаблюдения, а также зарезервированы средства на предупреждение и ликвидацию последствий ЧС и обучение неработающего населения в части ГО и ЧС.</w:t>
      </w:r>
    </w:p>
    <w:p w14:paraId="04AD659F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6) продолжено осуществление мероприятий, направленных на повышение доступности и качества оказания муниципальных услуг, внедрение методов эффективного управления (усовершенствована законодательная и правовая база поселения, улучшено материальное оснащение учреждений социальной сферы).</w:t>
      </w:r>
    </w:p>
    <w:p w14:paraId="0B2028E1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Основные задачи и ориентиры на 2021 год</w:t>
      </w:r>
    </w:p>
    <w:p w14:paraId="6BCD0857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и плановый период 2022-2023 годов</w:t>
      </w:r>
    </w:p>
    <w:p w14:paraId="33C5F22F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В прогнозе на 2021 год и плановый период 2022-2023 годов выделены приоритетные задачи и ориентиры, влияющие на развитие МО «Поселок Амдерма» НАО.</w:t>
      </w:r>
    </w:p>
    <w:p w14:paraId="4BE8C339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Решение вопроса о более эффективном использовании муниципального имущества, как источнике пополнения местного бюджета, проведение работы по межеванию и кадастровой оценке земель, являющейся основой для земельного налога на территории муниципального образования «Поселок Амдерма» НАО.</w:t>
      </w:r>
    </w:p>
    <w:p w14:paraId="3B964CDB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Среди прочих задач и ориентиров является дальнейшее совершенствование механизма муниципального заказа и муниципальных закупок с целью оптимизации расходной части местного бюджета.</w:t>
      </w:r>
    </w:p>
    <w:p w14:paraId="100F3DA9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lastRenderedPageBreak/>
        <w:t>Основной задачей в 2021 году и на период до 2023 года является решение вопросов местного значения, в том числе:</w:t>
      </w:r>
    </w:p>
    <w:p w14:paraId="33BD368A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- по переселению граждан поселка в иные жилые помещения, с целью сокращения расходов муниципального образования на содержание пустующих жилых помещений и более эффективного использования жилых помещений;</w:t>
      </w:r>
    </w:p>
    <w:p w14:paraId="7CE2242C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- проведение мероприятий по оценке состояния жилищного фонда с целью проведения капитального ремонта;</w:t>
      </w:r>
    </w:p>
    <w:p w14:paraId="0A92963C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- проведение мероприятий по ремонту и замене электропроводки в жилищном фонде МО;</w:t>
      </w:r>
    </w:p>
    <w:p w14:paraId="349A4527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- по санации территории поселения от металлического лома и ветхих, а также выведенных из эксплуатации строений и коммуникаций;</w:t>
      </w:r>
    </w:p>
    <w:p w14:paraId="1D5BBC57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- создание условий для развития малого и среднего предпринимательства;</w:t>
      </w:r>
    </w:p>
    <w:p w14:paraId="635520E8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- благоустройство территории поселения;</w:t>
      </w:r>
    </w:p>
    <w:p w14:paraId="53DC532D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- разработка проектной документации на ремонт железобетонного моста через реку Амдерминка;</w:t>
      </w:r>
    </w:p>
    <w:p w14:paraId="466FB898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- ремонт дороги пос. Амдерма – участок «Водовод» с устройством переезда на ней через реку Амдерминка;</w:t>
      </w:r>
    </w:p>
    <w:p w14:paraId="4709717D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- ремонт и отсыпка внутрипоселковых дорог;</w:t>
      </w:r>
    </w:p>
    <w:p w14:paraId="5053B32F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- ремонт места массового пребывания населения – площади у памятного комплекса ВОВ;</w:t>
      </w:r>
    </w:p>
    <w:p w14:paraId="360DE5B2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- установка дополнительных, а также замена вышедших из строя светильников уличного освещения.</w:t>
      </w:r>
    </w:p>
    <w:p w14:paraId="4E31AC6A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Реализация совместных с районом и округом проектов и программ, направленных на социально-экономическое развитие муниципального образования «Поселок Амдерма» НАО, позволит улучшить социально-экономическое положение муниципального образования «Поселок Амдерма» НАО и является основой для его дальнейшего развития.</w:t>
      </w:r>
    </w:p>
    <w:p w14:paraId="62B034AC" w14:textId="77777777" w:rsidR="004447C2" w:rsidRDefault="004447C2" w:rsidP="004447C2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 xml:space="preserve">В 2021 году и далее на период до 2023 года развитие МО «Поселок Амдерма» НАО будет зависеть от политики Правительства РФ в отношении северных территорий, конкретно, в отношении пос. Амдерма. Развитие территории шельфа в Северном ледовитом океане, в Карском </w:t>
      </w:r>
      <w:r>
        <w:rPr>
          <w:rFonts w:ascii="Roboto" w:hAnsi="Roboto"/>
          <w:color w:val="000000"/>
          <w:sz w:val="27"/>
          <w:szCs w:val="27"/>
        </w:rPr>
        <w:lastRenderedPageBreak/>
        <w:t>море, освоение месторождений щебня и флюорита на территории МО «Поселок Амдерма» НАО приведут неизбежно к увеличению грузооборота, реанимации и развитию морского порта, увеличит приток населения в поселок Амдерма, что, в свою очередь, повлияет на все промышленные характеристики, на розничную торговлю, на количество самолетовылетов, демографическую ситуацию.</w:t>
      </w:r>
    </w:p>
    <w:p w14:paraId="1CE1A658" w14:textId="77777777" w:rsidR="004447C2" w:rsidRDefault="004447C2" w:rsidP="004447C2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Показатели прогноза социально-экономического развития</w:t>
      </w:r>
    </w:p>
    <w:p w14:paraId="17B73B1D" w14:textId="77777777" w:rsidR="004447C2" w:rsidRDefault="004447C2" w:rsidP="004447C2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МО «Поселок Амдерма» НАО</w:t>
      </w:r>
    </w:p>
    <w:p w14:paraId="7F128EDC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7C2"/>
    <w:rsid w:val="004447C2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B04B4"/>
  <w15:chartTrackingRefBased/>
  <w15:docId w15:val="{E4F78CF8-2D42-42A2-A45E-24EFFE13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4447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3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2828</Words>
  <Characters>16122</Characters>
  <Application>Microsoft Office Word</Application>
  <DocSecurity>0</DocSecurity>
  <Lines>134</Lines>
  <Paragraphs>37</Paragraphs>
  <ScaleCrop>false</ScaleCrop>
  <Company/>
  <LinksUpToDate>false</LinksUpToDate>
  <CharactersWithSpaces>18913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2023-08-09T07:08:00Z</dcterms:created>
  <dcterms:modified xsi:type="dcterms:W3CDTF">2023-08-09T07:08:00Z</dcterms:modified>
</cp:coreProperties>
</file>