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00FE3"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Администрация</w:t>
      </w:r>
    </w:p>
    <w:p w14:paraId="6EAE28EA"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муниципального образования</w:t>
      </w:r>
    </w:p>
    <w:p w14:paraId="2A6494B8"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«Поселок Амдерма»</w:t>
      </w:r>
    </w:p>
    <w:p w14:paraId="6FAA1D0D"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Ненецкого автономного округа</w:t>
      </w:r>
    </w:p>
    <w:p w14:paraId="6C295D21"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(Администрация МО «Поселок Амдерма» НАО)</w:t>
      </w:r>
    </w:p>
    <w:p w14:paraId="09E699ED"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ПОСТАНОВЛЕНИЕ</w:t>
      </w:r>
    </w:p>
    <w:p w14:paraId="6EABD1F7"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24 сентября 2021 года</w:t>
      </w:r>
      <w:r>
        <w:rPr>
          <w:rFonts w:ascii="Roboto" w:hAnsi="Roboto"/>
          <w:color w:val="000000"/>
          <w:sz w:val="27"/>
          <w:szCs w:val="27"/>
        </w:rPr>
        <w:br/>
      </w:r>
      <w:r>
        <w:rPr>
          <w:rStyle w:val="a4"/>
          <w:rFonts w:ascii="Roboto" w:hAnsi="Roboto"/>
          <w:color w:val="000000"/>
          <w:sz w:val="27"/>
          <w:szCs w:val="27"/>
        </w:rPr>
        <w:t>№ 98-П</w:t>
      </w:r>
    </w:p>
    <w:p w14:paraId="50A2EBC3" w14:textId="77777777" w:rsidR="00510349" w:rsidRDefault="00510349" w:rsidP="00510349">
      <w:pPr>
        <w:pStyle w:val="a3"/>
        <w:shd w:val="clear" w:color="auto" w:fill="FFFFFF"/>
        <w:spacing w:after="270" w:afterAutospacing="0"/>
        <w:jc w:val="center"/>
        <w:rPr>
          <w:rFonts w:ascii="Roboto" w:hAnsi="Roboto"/>
          <w:color w:val="000000"/>
          <w:sz w:val="27"/>
          <w:szCs w:val="27"/>
        </w:rPr>
      </w:pPr>
      <w:r>
        <w:rPr>
          <w:rStyle w:val="a4"/>
          <w:rFonts w:ascii="Roboto" w:hAnsi="Roboto"/>
          <w:color w:val="000000"/>
          <w:sz w:val="27"/>
          <w:szCs w:val="27"/>
        </w:rPr>
        <w:t>О внесении изменений в Административный регламент исполнения муниципальной функции по осуществлению земельного контроля на территории муниципального образования «Поселок Амдерма» Ненецкого автономного округа</w:t>
      </w:r>
    </w:p>
    <w:p w14:paraId="153B7B93"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Руководствуясь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контроля",Федеральнымзаконом от 13.07.2020 № 193-ФЗ «О государственной поддержке предпринимательской деятельности в Арктической зоне Российской Федерации», постановлением Администрации Ненецкого автономного округа от 30.05.2012 N 128-п "О порядке разработки и принятия административных регламентов осуществления муниципального контроля",</w:t>
      </w:r>
    </w:p>
    <w:p w14:paraId="260060D0"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АДМИНИСТРАЦИЯ МО «ПОСЕЛОК АМДЕРМА» НАО</w:t>
      </w:r>
    </w:p>
    <w:p w14:paraId="778EDE0E"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ПОСТАНОВЛЯЕТ:</w:t>
      </w:r>
    </w:p>
    <w:p w14:paraId="3EE9BEC4"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1. Внести прилагаемые изменения в Административный регламент исполнения муниципальной функции по осуществлению муниципального земельного контроля на территории муниципального образования «Поселок Амдерма» Ненецкого автономного округа, утвержденный постановлением Администрации муниципального образования «Поселок Амдерма» Ненецкого автономного округа от 14.11.2013 № 122-П.</w:t>
      </w:r>
    </w:p>
    <w:p w14:paraId="28482C76"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2. Настоящее постановление вступает в силу после его официального опубликования (обнародования).</w:t>
      </w:r>
    </w:p>
    <w:p w14:paraId="73DE7ABD"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И.о. главы Администрации</w:t>
      </w:r>
    </w:p>
    <w:p w14:paraId="391796A0"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lastRenderedPageBreak/>
        <w:t>МО «Поселок Амдерма» НАО М.С. Пятакова</w:t>
      </w:r>
    </w:p>
    <w:p w14:paraId="58FA5C9A" w14:textId="77777777" w:rsidR="00510349" w:rsidRDefault="00510349" w:rsidP="00510349">
      <w:pPr>
        <w:pStyle w:val="a3"/>
        <w:shd w:val="clear" w:color="auto" w:fill="FFFFFF"/>
        <w:jc w:val="right"/>
        <w:rPr>
          <w:rFonts w:ascii="Roboto" w:hAnsi="Roboto"/>
          <w:color w:val="000000"/>
          <w:sz w:val="27"/>
          <w:szCs w:val="27"/>
        </w:rPr>
      </w:pPr>
      <w:r>
        <w:rPr>
          <w:rFonts w:ascii="Roboto" w:hAnsi="Roboto"/>
          <w:color w:val="000000"/>
          <w:sz w:val="27"/>
          <w:szCs w:val="27"/>
        </w:rPr>
        <w:t>Приложение</w:t>
      </w:r>
    </w:p>
    <w:p w14:paraId="17BF700A" w14:textId="77777777" w:rsidR="00510349" w:rsidRDefault="00510349" w:rsidP="00510349">
      <w:pPr>
        <w:pStyle w:val="a3"/>
        <w:shd w:val="clear" w:color="auto" w:fill="FFFFFF"/>
        <w:jc w:val="right"/>
        <w:rPr>
          <w:rFonts w:ascii="Roboto" w:hAnsi="Roboto"/>
          <w:color w:val="000000"/>
          <w:sz w:val="27"/>
          <w:szCs w:val="27"/>
        </w:rPr>
      </w:pPr>
      <w:r>
        <w:rPr>
          <w:rFonts w:ascii="Roboto" w:hAnsi="Roboto"/>
          <w:color w:val="000000"/>
          <w:sz w:val="27"/>
          <w:szCs w:val="27"/>
        </w:rPr>
        <w:t>к постановлению Администрации</w:t>
      </w:r>
    </w:p>
    <w:p w14:paraId="2639FF49" w14:textId="77777777" w:rsidR="00510349" w:rsidRDefault="00510349" w:rsidP="00510349">
      <w:pPr>
        <w:pStyle w:val="a3"/>
        <w:shd w:val="clear" w:color="auto" w:fill="FFFFFF"/>
        <w:jc w:val="right"/>
        <w:rPr>
          <w:rFonts w:ascii="Roboto" w:hAnsi="Roboto"/>
          <w:color w:val="000000"/>
          <w:sz w:val="27"/>
          <w:szCs w:val="27"/>
        </w:rPr>
      </w:pPr>
      <w:r>
        <w:rPr>
          <w:rFonts w:ascii="Roboto" w:hAnsi="Roboto"/>
          <w:color w:val="000000"/>
          <w:sz w:val="27"/>
          <w:szCs w:val="27"/>
        </w:rPr>
        <w:t>МО «Поселок Амдерма» НАО</w:t>
      </w:r>
    </w:p>
    <w:p w14:paraId="1A034A38" w14:textId="77777777" w:rsidR="00510349" w:rsidRDefault="00510349" w:rsidP="00510349">
      <w:pPr>
        <w:pStyle w:val="a3"/>
        <w:shd w:val="clear" w:color="auto" w:fill="FFFFFF"/>
        <w:jc w:val="right"/>
        <w:rPr>
          <w:rFonts w:ascii="Roboto" w:hAnsi="Roboto"/>
          <w:color w:val="000000"/>
          <w:sz w:val="27"/>
          <w:szCs w:val="27"/>
        </w:rPr>
      </w:pPr>
      <w:r>
        <w:rPr>
          <w:rFonts w:ascii="Roboto" w:hAnsi="Roboto"/>
          <w:color w:val="000000"/>
          <w:sz w:val="27"/>
          <w:szCs w:val="27"/>
        </w:rPr>
        <w:t>от 24.09.2021 № 98-П</w:t>
      </w:r>
    </w:p>
    <w:p w14:paraId="0B4310C0"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Изменения</w:t>
      </w:r>
    </w:p>
    <w:p w14:paraId="26E65764"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в Административный регламент исполнения муниципальной функции по осуществлению земельного контроля на территории муниципального образования</w:t>
      </w:r>
    </w:p>
    <w:p w14:paraId="6DB34F4C" w14:textId="77777777" w:rsidR="00510349" w:rsidRDefault="00510349" w:rsidP="00510349">
      <w:pPr>
        <w:pStyle w:val="a3"/>
        <w:shd w:val="clear" w:color="auto" w:fill="FFFFFF"/>
        <w:jc w:val="center"/>
        <w:rPr>
          <w:rFonts w:ascii="Roboto" w:hAnsi="Roboto"/>
          <w:color w:val="000000"/>
          <w:sz w:val="27"/>
          <w:szCs w:val="27"/>
        </w:rPr>
      </w:pPr>
      <w:r>
        <w:rPr>
          <w:rStyle w:val="a4"/>
          <w:rFonts w:ascii="Roboto" w:hAnsi="Roboto"/>
          <w:color w:val="000000"/>
          <w:sz w:val="27"/>
          <w:szCs w:val="27"/>
        </w:rPr>
        <w:t>«Поселок Амдерма» Ненецкого автономного округа</w:t>
      </w:r>
    </w:p>
    <w:p w14:paraId="12F60AC0"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1. Пункт 1.3. дополнить абзацем следующего содержания:</w:t>
      </w:r>
    </w:p>
    <w:p w14:paraId="04073036"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«Приказ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в издании "Российская газета", N 85, 14.05.2009).</w:t>
      </w:r>
    </w:p>
    <w:p w14:paraId="22D12D88" w14:textId="77777777" w:rsidR="00510349" w:rsidRDefault="00510349" w:rsidP="00510349">
      <w:pPr>
        <w:pStyle w:val="a3"/>
        <w:shd w:val="clear" w:color="auto" w:fill="FFFFFF"/>
        <w:jc w:val="both"/>
        <w:rPr>
          <w:rFonts w:ascii="Roboto" w:hAnsi="Roboto"/>
          <w:color w:val="000000"/>
          <w:sz w:val="27"/>
          <w:szCs w:val="27"/>
        </w:rPr>
      </w:pPr>
      <w:r>
        <w:rPr>
          <w:rFonts w:ascii="Roboto" w:hAnsi="Roboto"/>
          <w:color w:val="000000"/>
          <w:sz w:val="27"/>
          <w:szCs w:val="27"/>
        </w:rPr>
        <w:t>2. Приложение 3 к Административному регламенту исполнения муниципальной функции по осуществлению муниципального земельного контроля на территории муниципального образования «Поселок Амдерма» Ненецкого автономного округа изложить в следующей редакции:</w:t>
      </w:r>
    </w:p>
    <w:p w14:paraId="2F650BB0" w14:textId="77777777" w:rsidR="00CB3F87" w:rsidRDefault="00CB3F87"/>
    <w:sectPr w:rsidR="00CB3F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349"/>
    <w:rsid w:val="00510349"/>
    <w:rsid w:val="00CB3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19FB7"/>
  <w15:chartTrackingRefBased/>
  <w15:docId w15:val="{6D868388-E7CF-48F6-9FAB-B253FD0C4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0349"/>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5103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64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2023-08-09T05:47:00Z</dcterms:created>
  <dcterms:modified xsi:type="dcterms:W3CDTF">2023-08-09T05:47:00Z</dcterms:modified>
</cp:coreProperties>
</file>