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2B675" w14:textId="77777777" w:rsidR="00E405F7" w:rsidRDefault="00E405F7" w:rsidP="00E405F7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Администрация</w:t>
      </w:r>
      <w:r>
        <w:rPr>
          <w:rFonts w:ascii="Roboto" w:hAnsi="Roboto"/>
          <w:color w:val="000000"/>
          <w:sz w:val="27"/>
          <w:szCs w:val="27"/>
        </w:rPr>
        <w:br/>
      </w:r>
      <w:r>
        <w:rPr>
          <w:rStyle w:val="a4"/>
          <w:rFonts w:ascii="Roboto" w:hAnsi="Roboto"/>
          <w:color w:val="000000"/>
          <w:sz w:val="27"/>
          <w:szCs w:val="27"/>
        </w:rPr>
        <w:t>Сельского поселения</w:t>
      </w:r>
      <w:r>
        <w:rPr>
          <w:rFonts w:ascii="Roboto" w:hAnsi="Roboto"/>
          <w:color w:val="000000"/>
          <w:sz w:val="27"/>
          <w:szCs w:val="27"/>
        </w:rPr>
        <w:br/>
      </w:r>
      <w:r>
        <w:rPr>
          <w:rStyle w:val="a4"/>
          <w:rFonts w:ascii="Roboto" w:hAnsi="Roboto"/>
          <w:color w:val="000000"/>
          <w:sz w:val="27"/>
          <w:szCs w:val="27"/>
        </w:rPr>
        <w:t>«Поселок Амдерма»</w:t>
      </w:r>
    </w:p>
    <w:p w14:paraId="28EE78C7" w14:textId="77777777" w:rsidR="00E405F7" w:rsidRDefault="00E405F7" w:rsidP="00E405F7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Заполярного района</w:t>
      </w:r>
    </w:p>
    <w:p w14:paraId="5F9C2EB3" w14:textId="77777777" w:rsidR="00E405F7" w:rsidRDefault="00E405F7" w:rsidP="00E405F7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Ненецкого автономного округа</w:t>
      </w:r>
    </w:p>
    <w:p w14:paraId="05B88304" w14:textId="77777777" w:rsidR="00E405F7" w:rsidRDefault="00E405F7" w:rsidP="00E405F7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(Администрация Сельского поселения «Поселок Амдерма» ЗР НАО)</w:t>
      </w:r>
    </w:p>
    <w:p w14:paraId="1286D8D8" w14:textId="77777777" w:rsidR="00E405F7" w:rsidRDefault="00E405F7" w:rsidP="00E405F7">
      <w:pPr>
        <w:pStyle w:val="a3"/>
        <w:shd w:val="clear" w:color="auto" w:fill="FFFFFF"/>
        <w:spacing w:after="270" w:afterAutospacing="0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ПОСТАНОВЛЕНИЕ</w:t>
      </w:r>
    </w:p>
    <w:p w14:paraId="5A398646" w14:textId="77777777" w:rsidR="00E405F7" w:rsidRDefault="00E405F7" w:rsidP="00E405F7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14 ноября 2022 года</w:t>
      </w:r>
      <w:r>
        <w:rPr>
          <w:rFonts w:ascii="Roboto" w:hAnsi="Roboto"/>
          <w:color w:val="000000"/>
          <w:sz w:val="27"/>
          <w:szCs w:val="27"/>
        </w:rPr>
        <w:br/>
      </w:r>
      <w:r>
        <w:rPr>
          <w:rStyle w:val="a4"/>
          <w:rFonts w:ascii="Roboto" w:hAnsi="Roboto"/>
          <w:color w:val="000000"/>
          <w:sz w:val="27"/>
          <w:szCs w:val="27"/>
        </w:rPr>
        <w:t>№ 114 - П</w:t>
      </w:r>
    </w:p>
    <w:p w14:paraId="6BE100EC" w14:textId="77777777" w:rsidR="00E405F7" w:rsidRDefault="00E405F7" w:rsidP="00E405F7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Об одобрении прогноза социально-экономического</w:t>
      </w:r>
    </w:p>
    <w:p w14:paraId="31ED413E" w14:textId="77777777" w:rsidR="00E405F7" w:rsidRDefault="00E405F7" w:rsidP="00E405F7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развития Сельского поселения «Поселок Амдерма»</w:t>
      </w:r>
    </w:p>
    <w:p w14:paraId="75ECA363" w14:textId="77777777" w:rsidR="00E405F7" w:rsidRDefault="00E405F7" w:rsidP="00E405F7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Заполярного района Ненецкого автономного округа</w:t>
      </w:r>
    </w:p>
    <w:p w14:paraId="12451231" w14:textId="77777777" w:rsidR="00E405F7" w:rsidRDefault="00E405F7" w:rsidP="00E405F7">
      <w:pPr>
        <w:pStyle w:val="a3"/>
        <w:shd w:val="clear" w:color="auto" w:fill="FFFFFF"/>
        <w:jc w:val="center"/>
        <w:rPr>
          <w:rFonts w:ascii="Roboto" w:hAnsi="Roboto"/>
          <w:color w:val="000000"/>
          <w:sz w:val="27"/>
          <w:szCs w:val="27"/>
        </w:rPr>
      </w:pPr>
      <w:r>
        <w:rPr>
          <w:rStyle w:val="a4"/>
          <w:rFonts w:ascii="Roboto" w:hAnsi="Roboto"/>
          <w:color w:val="000000"/>
          <w:sz w:val="27"/>
          <w:szCs w:val="27"/>
        </w:rPr>
        <w:t>на 2023 год и плановый период 2024 и 2025 годы</w:t>
      </w:r>
    </w:p>
    <w:p w14:paraId="7ED793C6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В целях разработки проекта бюджета Сельского поселения «Поселок Амдерма» ЗР НАО на 2023 год, в соответствии с Бюджетным кодексом Российской Федерации, Положением о бюджетном процессе в муниципальном образовании «Поселок Амдерма» НАО, утвержденным решением Совета депутатов МО «Поселок Амдерма» НАО от 16.06.2017 № 5, Руководствуясь Уставом Сельского поселения «Поселок Амдерма» ЗР НАО,</w:t>
      </w:r>
    </w:p>
    <w:p w14:paraId="2F4D190D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АДМИНИСТРАЦИЯ СЕЛЬСКОГО ПОСЕЛЕНИЯ</w:t>
      </w:r>
    </w:p>
    <w:p w14:paraId="3BC6E6F5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«ПОСЕЛОК АМДЕРМА ЗР НАО ПОСТАНОВЛЯЕТ:</w:t>
      </w:r>
    </w:p>
    <w:p w14:paraId="589719AC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1. Одобрить прилагаемый Прогноз социально-экономического развития Сельского поселения «Поселок Амдерма» Заполярного района Ненецкого автономного округа на 2023 год и на период до 2025 года (Приложение 1).</w:t>
      </w:r>
    </w:p>
    <w:p w14:paraId="37C0BF11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 Для рассмотрения и утверждения местного бюджета на 2023 год направить в Совет депутатов Сельского поселения «Поселок Амдерма» ЗР НАО:</w:t>
      </w:r>
    </w:p>
    <w:p w14:paraId="786EB202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2.1. Прогноз социально-экономического развития Сельского поселения «Поселок Амдерма» Заполярного района Ненецкого автономного округа на 2023 и на период до 2025 года (Приложение 1);</w:t>
      </w:r>
    </w:p>
    <w:p w14:paraId="49AFF7D4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lastRenderedPageBreak/>
        <w:t>2.2. Основные направления бюджетной и налоговой политики Сельского поселения «Поселок Амдерма» ЗР НАО на 2023-2025 годы.</w:t>
      </w:r>
    </w:p>
    <w:p w14:paraId="7EC358A7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2.3. Проект решения Совета депутатов Сельского поселения «Поселок Амдерма» ЗР НАО «О местном бюджете на 2023 год» с пояснительной запиской (Приложение 2);</w:t>
      </w:r>
    </w:p>
    <w:p w14:paraId="272CFA4D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2.4. Проект бюджетного прогноза Сельского поселения «Поселок Амдерма» ЗР НАО;</w:t>
      </w:r>
    </w:p>
    <w:p w14:paraId="038B2ABA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2.4. Оценку ожидаемого исполнения местного бюджета за 2022 год.</w:t>
      </w:r>
    </w:p>
    <w:p w14:paraId="0CF2D161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И.о. главы Администрации</w:t>
      </w:r>
    </w:p>
    <w:p w14:paraId="5A57255E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Сельского поселения</w:t>
      </w:r>
    </w:p>
    <w:p w14:paraId="5C416AA7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«Поселок Амдерма» ЗР НАО</w:t>
      </w:r>
    </w:p>
    <w:p w14:paraId="54A56AE6" w14:textId="77777777" w:rsidR="00E405F7" w:rsidRDefault="00E405F7" w:rsidP="00E405F7">
      <w:pPr>
        <w:pStyle w:val="a3"/>
        <w:shd w:val="clear" w:color="auto" w:fill="FFFFFF"/>
        <w:jc w:val="both"/>
        <w:rPr>
          <w:rFonts w:ascii="Roboto" w:hAnsi="Roboto"/>
          <w:color w:val="000000"/>
          <w:sz w:val="27"/>
          <w:szCs w:val="27"/>
        </w:rPr>
      </w:pPr>
      <w:r>
        <w:rPr>
          <w:rFonts w:ascii="Roboto" w:hAnsi="Roboto"/>
          <w:color w:val="000000"/>
          <w:sz w:val="27"/>
          <w:szCs w:val="27"/>
        </w:rPr>
        <w:t>М.С. Пятакова</w:t>
      </w:r>
    </w:p>
    <w:p w14:paraId="44DF8F8F" w14:textId="77777777" w:rsidR="00CB3F87" w:rsidRDefault="00CB3F87"/>
    <w:sectPr w:rsidR="00CB3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5F7"/>
    <w:rsid w:val="00CB3F87"/>
    <w:rsid w:val="00E40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EA0D10"/>
  <w15:chartTrackingRefBased/>
  <w15:docId w15:val="{E7356126-ADBF-489A-A4C3-3440458F7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40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Strong"/>
    <w:basedOn w:val="a0"/>
    <w:uiPriority w:val="22"/>
    <w:qFormat/>
    <w:rsid w:val="00E405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70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2023-08-08T08:00:00Z</dcterms:created>
  <dcterms:modified xsi:type="dcterms:W3CDTF">2023-08-08T08:00:00Z</dcterms:modified>
</cp:coreProperties>
</file>